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ED05A2" w:rsidRDefault="00ED05A2" w:rsidP="281FD0DE">
      <w:pPr>
        <w:bidi/>
        <w:jc w:val="both"/>
      </w:pPr>
    </w:p>
    <w:p w14:paraId="0A37501D" w14:textId="77777777" w:rsidR="004B6B6A" w:rsidRDefault="004B6B6A" w:rsidP="281FD0DE">
      <w:pPr>
        <w:bidi/>
        <w:jc w:val="both"/>
      </w:pPr>
    </w:p>
    <w:p w14:paraId="6AF1E3CD" w14:textId="551B0FE3" w:rsidR="06DD4198" w:rsidRDefault="06DD4198" w:rsidP="06DD4198">
      <w:pPr>
        <w:bidi/>
        <w:jc w:val="both"/>
      </w:pPr>
    </w:p>
    <w:p w14:paraId="540AF3F6" w14:textId="2E8E9249" w:rsidR="06DD4198" w:rsidRDefault="06DD4198" w:rsidP="06DD4198">
      <w:pPr>
        <w:bidi/>
        <w:jc w:val="both"/>
      </w:pPr>
    </w:p>
    <w:p w14:paraId="489D1678" w14:textId="5BBD618F" w:rsidR="2FC44BA6" w:rsidRDefault="2FC44BA6" w:rsidP="06DD4198">
      <w:pPr>
        <w:bidi/>
        <w:spacing w:before="120" w:after="120" w:line="276" w:lineRule="auto"/>
        <w:jc w:val="center"/>
        <w:rPr>
          <w:rFonts w:ascii="Times New Roman" w:eastAsia="Times New Roman" w:hAnsi="Times New Roman" w:cs="Times New Roman"/>
          <w:b/>
          <w:bCs/>
          <w:color w:val="C45911" w:themeColor="accent2" w:themeShade="BF"/>
          <w:sz w:val="30"/>
          <w:szCs w:val="30"/>
          <w:lang w:bidi="ar-EG"/>
        </w:rPr>
      </w:pPr>
      <w:r w:rsidRPr="06DD4198">
        <w:rPr>
          <w:rFonts w:ascii="Times New Roman" w:eastAsia="Times New Roman" w:hAnsi="Times New Roman" w:cs="Times New Roman"/>
          <w:b/>
          <w:bCs/>
          <w:color w:val="C45911" w:themeColor="accent2" w:themeShade="BF"/>
          <w:sz w:val="30"/>
          <w:szCs w:val="30"/>
          <w:rtl/>
          <w:lang w:bidi="ar-EG"/>
        </w:rPr>
        <w:t>الإطار المرجعي</w:t>
      </w:r>
    </w:p>
    <w:p w14:paraId="0D0144CB" w14:textId="06D7F87E" w:rsidR="2FC44BA6" w:rsidRDefault="2FC44BA6" w:rsidP="00F64576">
      <w:pPr>
        <w:bidi/>
        <w:spacing w:before="120" w:after="120" w:line="276" w:lineRule="auto"/>
        <w:jc w:val="center"/>
        <w:rPr>
          <w:rFonts w:hint="cs"/>
          <w:b/>
          <w:bCs/>
          <w:color w:val="C45911" w:themeColor="accent2" w:themeShade="BF"/>
          <w:sz w:val="30"/>
          <w:szCs w:val="30"/>
          <w:rtl/>
          <w:lang w:bidi="ar-EG"/>
        </w:rPr>
      </w:pPr>
      <w:r w:rsidRPr="156D568A">
        <w:rPr>
          <w:b/>
          <w:bCs/>
          <w:color w:val="C45911" w:themeColor="accent2" w:themeShade="BF"/>
          <w:sz w:val="30"/>
          <w:szCs w:val="30"/>
          <w:rtl/>
          <w:lang w:bidi="ar-EG"/>
        </w:rPr>
        <w:t>ل</w:t>
      </w:r>
      <w:r w:rsidR="00F64576">
        <w:rPr>
          <w:rFonts w:hint="cs"/>
          <w:b/>
          <w:bCs/>
          <w:color w:val="C45911" w:themeColor="accent2" w:themeShade="BF"/>
          <w:sz w:val="30"/>
          <w:szCs w:val="30"/>
          <w:rtl/>
          <w:lang w:bidi="ar-EG"/>
        </w:rPr>
        <w:t>ل</w:t>
      </w:r>
      <w:r w:rsidRPr="156D568A">
        <w:rPr>
          <w:b/>
          <w:bCs/>
          <w:color w:val="C45911" w:themeColor="accent2" w:themeShade="BF"/>
          <w:sz w:val="30"/>
          <w:szCs w:val="30"/>
          <w:rtl/>
          <w:lang w:bidi="ar-EG"/>
        </w:rPr>
        <w:t xml:space="preserve">مهمة </w:t>
      </w:r>
      <w:r w:rsidR="00F64576">
        <w:rPr>
          <w:rFonts w:hint="cs"/>
          <w:b/>
          <w:bCs/>
          <w:color w:val="C45911" w:themeColor="accent2" w:themeShade="BF"/>
          <w:sz w:val="30"/>
          <w:szCs w:val="30"/>
          <w:rtl/>
          <w:lang w:bidi="ar-EG"/>
        </w:rPr>
        <w:t xml:space="preserve">الاستشارية </w:t>
      </w:r>
      <w:r w:rsidRPr="156D568A">
        <w:rPr>
          <w:b/>
          <w:bCs/>
          <w:color w:val="C45911" w:themeColor="accent2" w:themeShade="BF"/>
          <w:sz w:val="30"/>
          <w:szCs w:val="30"/>
          <w:rtl/>
          <w:lang w:bidi="ar-EG"/>
        </w:rPr>
        <w:t xml:space="preserve"> </w:t>
      </w:r>
      <w:r w:rsidR="0D40088F" w:rsidRPr="156D568A">
        <w:rPr>
          <w:b/>
          <w:bCs/>
          <w:color w:val="C45911" w:themeColor="accent2" w:themeShade="BF"/>
          <w:sz w:val="30"/>
          <w:szCs w:val="30"/>
          <w:rtl/>
          <w:lang w:bidi="ar-EG"/>
        </w:rPr>
        <w:t>في</w:t>
      </w:r>
      <w:r w:rsidRPr="156D568A">
        <w:rPr>
          <w:b/>
          <w:bCs/>
          <w:color w:val="C45911" w:themeColor="accent2" w:themeShade="BF"/>
          <w:sz w:val="30"/>
          <w:szCs w:val="30"/>
          <w:rtl/>
          <w:lang w:bidi="ar-EG"/>
        </w:rPr>
        <w:t xml:space="preserve"> إعداد حقائب تدريبية</w:t>
      </w:r>
    </w:p>
    <w:p w14:paraId="5D45FE54" w14:textId="613AD24E" w:rsidR="00462D34" w:rsidRPr="00462D34" w:rsidRDefault="00462D34" w:rsidP="00462D34">
      <w:pPr>
        <w:bidi/>
        <w:spacing w:before="120" w:after="120" w:line="276" w:lineRule="auto"/>
        <w:jc w:val="center"/>
        <w:rPr>
          <w:b/>
          <w:bCs/>
          <w:color w:val="C45911" w:themeColor="accent2" w:themeShade="BF"/>
          <w:sz w:val="30"/>
          <w:szCs w:val="30"/>
          <w:lang w:val="en-US" w:bidi="ar-EG"/>
        </w:rPr>
      </w:pPr>
      <w:r>
        <w:rPr>
          <w:b/>
          <w:bCs/>
          <w:color w:val="C45911" w:themeColor="accent2" w:themeShade="BF"/>
          <w:sz w:val="30"/>
          <w:szCs w:val="30"/>
          <w:lang w:val="en-US" w:bidi="ar-EG"/>
        </w:rPr>
        <w:t>First Lot</w:t>
      </w:r>
    </w:p>
    <w:p w14:paraId="55E0D886" w14:textId="01EA61AC" w:rsidR="06DD4198" w:rsidRDefault="06DD4198" w:rsidP="06DD4198">
      <w:pPr>
        <w:pStyle w:val="Title"/>
        <w:bidi/>
        <w:spacing w:line="360" w:lineRule="auto"/>
        <w:rPr>
          <w:rFonts w:ascii="Times New Roman" w:hAnsi="Times New Roman"/>
          <w:b w:val="0"/>
          <w:color w:val="C45911" w:themeColor="accent2" w:themeShade="BF"/>
          <w:rtl/>
          <w:lang w:bidi="ar-EG"/>
        </w:rPr>
      </w:pPr>
    </w:p>
    <w:p w14:paraId="7F4CA6AD" w14:textId="77777777" w:rsidR="06DD4198" w:rsidRDefault="06DD4198" w:rsidP="06DD4198">
      <w:pPr>
        <w:pStyle w:val="Title"/>
        <w:bidi/>
        <w:spacing w:line="360" w:lineRule="auto"/>
        <w:jc w:val="both"/>
        <w:rPr>
          <w:rFonts w:ascii="Times New Roman" w:hAnsi="Times New Roman"/>
          <w:b w:val="0"/>
          <w:color w:val="000000" w:themeColor="text1"/>
          <w:sz w:val="32"/>
          <w:szCs w:val="32"/>
          <w:rtl/>
          <w:lang w:bidi="ar-EG"/>
        </w:rPr>
      </w:pPr>
    </w:p>
    <w:p w14:paraId="68E59DA3" w14:textId="5E89BEF1" w:rsidR="6F57E417" w:rsidRDefault="6F57E417" w:rsidP="06DD4198">
      <w:pPr>
        <w:pStyle w:val="Title"/>
        <w:bidi/>
        <w:spacing w:line="360" w:lineRule="auto"/>
        <w:rPr>
          <w:rFonts w:cs="Arial"/>
          <w:b w:val="0"/>
          <w:color w:val="000000" w:themeColor="text1"/>
          <w:rtl/>
          <w:lang w:bidi="ar-EG"/>
        </w:rPr>
      </w:pPr>
      <w:r w:rsidRPr="06DD4198">
        <w:rPr>
          <w:rFonts w:ascii="Times New Roman" w:hAnsi="Times New Roman"/>
          <w:b w:val="0"/>
          <w:color w:val="000000" w:themeColor="text1"/>
          <w:rtl/>
          <w:lang w:bidi="ar-EG"/>
        </w:rPr>
        <w:t xml:space="preserve">مشروع </w:t>
      </w:r>
      <w:r w:rsidRPr="06DD4198">
        <w:rPr>
          <w:rFonts w:cs="Arial"/>
          <w:b w:val="0"/>
          <w:color w:val="000000" w:themeColor="text1"/>
          <w:rtl/>
          <w:lang w:bidi="ar-EG"/>
        </w:rPr>
        <w:t>ارتقاء</w:t>
      </w:r>
    </w:p>
    <w:p w14:paraId="0FAA3A87" w14:textId="77777777" w:rsidR="6F57E417" w:rsidRDefault="6F57E417" w:rsidP="06DD4198">
      <w:pPr>
        <w:pStyle w:val="Title"/>
        <w:bidi/>
        <w:spacing w:line="360" w:lineRule="auto"/>
        <w:rPr>
          <w:rFonts w:cs="Arial"/>
          <w:color w:val="000000" w:themeColor="text1"/>
          <w:rtl/>
          <w:lang w:val="en-GB"/>
        </w:rPr>
      </w:pPr>
      <w:r w:rsidRPr="06DD4198">
        <w:rPr>
          <w:rFonts w:cs="Arial"/>
          <w:b w:val="0"/>
          <w:color w:val="000000" w:themeColor="text1"/>
          <w:rtl/>
        </w:rPr>
        <w:t>برنامج</w:t>
      </w:r>
      <w:r w:rsidRPr="06DD4198">
        <w:rPr>
          <w:rFonts w:cs="Arial"/>
          <w:b w:val="0"/>
          <w:color w:val="000000" w:themeColor="text1"/>
          <w:rtl/>
          <w:lang w:val="en-GB" w:bidi="ar-EG"/>
        </w:rPr>
        <w:t xml:space="preserve"> </w:t>
      </w:r>
      <w:r w:rsidRPr="06DD4198">
        <w:rPr>
          <w:rFonts w:cs="Arial"/>
          <w:b w:val="0"/>
          <w:color w:val="000000" w:themeColor="text1"/>
          <w:rtl/>
        </w:rPr>
        <w:t>بناء</w:t>
      </w:r>
      <w:r w:rsidRPr="06DD4198">
        <w:rPr>
          <w:rFonts w:cs="Arial"/>
          <w:b w:val="0"/>
          <w:color w:val="000000" w:themeColor="text1"/>
          <w:rtl/>
          <w:lang w:val="en-GB" w:bidi="ar-EG"/>
        </w:rPr>
        <w:t xml:space="preserve"> </w:t>
      </w:r>
      <w:r w:rsidRPr="06DD4198">
        <w:rPr>
          <w:rFonts w:cs="Arial"/>
          <w:b w:val="0"/>
          <w:color w:val="000000" w:themeColor="text1"/>
          <w:rtl/>
        </w:rPr>
        <w:t xml:space="preserve">قدرات </w:t>
      </w:r>
      <w:r w:rsidRPr="06DD4198">
        <w:rPr>
          <w:rFonts w:cs="Arial"/>
          <w:color w:val="000000" w:themeColor="text1"/>
          <w:rtl/>
        </w:rPr>
        <w:t>مؤسسات المجتمع المدني في مصر</w:t>
      </w:r>
    </w:p>
    <w:p w14:paraId="5D42F8A9" w14:textId="77777777" w:rsidR="6F57E417" w:rsidRDefault="6F57E417" w:rsidP="06DD4198">
      <w:pPr>
        <w:pStyle w:val="Title"/>
        <w:bidi/>
        <w:spacing w:line="360" w:lineRule="auto"/>
        <w:rPr>
          <w:rFonts w:ascii="Times New Roman" w:hAnsi="Times New Roman"/>
          <w:b w:val="0"/>
          <w:color w:val="000000" w:themeColor="text1"/>
          <w:rtl/>
          <w:lang w:bidi="ar-EG"/>
        </w:rPr>
      </w:pPr>
      <w:r w:rsidRPr="06DD4198">
        <w:rPr>
          <w:rFonts w:ascii="Times New Roman" w:hAnsi="Times New Roman"/>
          <w:b w:val="0"/>
          <w:color w:val="000000" w:themeColor="text1"/>
          <w:rtl/>
          <w:lang w:bidi="ar-EG"/>
        </w:rPr>
        <w:t>مؤسسة كير مصر للتنمية</w:t>
      </w:r>
    </w:p>
    <w:p w14:paraId="347770DC" w14:textId="072430CF" w:rsidR="06DD4198" w:rsidRDefault="06DD4198" w:rsidP="06DD4198">
      <w:pPr>
        <w:pStyle w:val="Title"/>
        <w:bidi/>
        <w:spacing w:line="360" w:lineRule="auto"/>
        <w:rPr>
          <w:rFonts w:ascii="Times New Roman" w:hAnsi="Times New Roman"/>
          <w:b w:val="0"/>
          <w:color w:val="000000" w:themeColor="text1"/>
          <w:rtl/>
          <w:lang w:bidi="ar-EG"/>
        </w:rPr>
      </w:pPr>
    </w:p>
    <w:p w14:paraId="6B845E04" w14:textId="76F1ECE5" w:rsidR="06DD4198" w:rsidRDefault="06DD4198" w:rsidP="06DD4198">
      <w:pPr>
        <w:pStyle w:val="Title"/>
        <w:bidi/>
        <w:spacing w:line="360" w:lineRule="auto"/>
        <w:rPr>
          <w:rFonts w:ascii="Times New Roman" w:hAnsi="Times New Roman"/>
          <w:b w:val="0"/>
          <w:color w:val="000000" w:themeColor="text1"/>
          <w:rtl/>
          <w:lang w:bidi="ar-EG"/>
        </w:rPr>
      </w:pPr>
    </w:p>
    <w:p w14:paraId="5DD9D2AA" w14:textId="38AD4040" w:rsidR="6F57E417" w:rsidRDefault="6F57E417" w:rsidP="06DD4198">
      <w:pPr>
        <w:pStyle w:val="Title"/>
        <w:bidi/>
        <w:spacing w:line="360" w:lineRule="auto"/>
        <w:rPr>
          <w:rFonts w:ascii="Times New Roman" w:hAnsi="Times New Roman"/>
          <w:b w:val="0"/>
          <w:color w:val="000000" w:themeColor="text1"/>
          <w:rtl/>
          <w:lang w:bidi="ar-EG"/>
        </w:rPr>
      </w:pPr>
      <w:r w:rsidRPr="06DD4198">
        <w:rPr>
          <w:rFonts w:ascii="Times New Roman" w:hAnsi="Times New Roman"/>
          <w:b w:val="0"/>
          <w:color w:val="000000" w:themeColor="text1"/>
          <w:rtl/>
          <w:lang w:bidi="ar-EG"/>
        </w:rPr>
        <w:t xml:space="preserve">أكتوبر </w:t>
      </w:r>
      <w:r w:rsidRPr="06DD4198">
        <w:rPr>
          <w:rFonts w:ascii="Times New Roman" w:hAnsi="Times New Roman"/>
          <w:b w:val="0"/>
          <w:color w:val="000000" w:themeColor="text1"/>
          <w:lang w:bidi="ar-EG"/>
        </w:rPr>
        <w:t>2023</w:t>
      </w:r>
    </w:p>
    <w:p w14:paraId="7926A8F0" w14:textId="1E267E9F" w:rsidR="06DD4198" w:rsidRDefault="06DD4198" w:rsidP="06DD4198">
      <w:pPr>
        <w:pStyle w:val="Title"/>
        <w:bidi/>
        <w:spacing w:line="360" w:lineRule="auto"/>
        <w:jc w:val="both"/>
        <w:rPr>
          <w:rFonts w:ascii="Times New Roman" w:hAnsi="Times New Roman"/>
          <w:b w:val="0"/>
          <w:color w:val="000000" w:themeColor="text1"/>
          <w:rtl/>
          <w:lang w:bidi="ar-EG"/>
        </w:rPr>
      </w:pPr>
    </w:p>
    <w:p w14:paraId="783894D9" w14:textId="03ECB735" w:rsidR="06DD4198" w:rsidRDefault="06DD4198" w:rsidP="06DD4198">
      <w:pPr>
        <w:pStyle w:val="Title"/>
        <w:bidi/>
        <w:spacing w:line="360" w:lineRule="auto"/>
        <w:jc w:val="both"/>
        <w:rPr>
          <w:rFonts w:ascii="Times New Roman" w:hAnsi="Times New Roman"/>
          <w:b w:val="0"/>
          <w:color w:val="000000" w:themeColor="text1"/>
          <w:rtl/>
          <w:lang w:bidi="ar-EG"/>
        </w:rPr>
      </w:pPr>
    </w:p>
    <w:p w14:paraId="13DBD442" w14:textId="6647E6D3" w:rsidR="06DD4198" w:rsidRDefault="06DD4198" w:rsidP="06DD4198">
      <w:pPr>
        <w:pStyle w:val="Title"/>
        <w:bidi/>
        <w:spacing w:line="360" w:lineRule="auto"/>
        <w:jc w:val="both"/>
        <w:rPr>
          <w:rFonts w:ascii="Times New Roman" w:hAnsi="Times New Roman"/>
          <w:b w:val="0"/>
          <w:color w:val="C45911" w:themeColor="accent2" w:themeShade="BF"/>
          <w:rtl/>
          <w:lang w:bidi="ar-EG"/>
        </w:rPr>
      </w:pPr>
    </w:p>
    <w:p w14:paraId="562379C2" w14:textId="1DED022F" w:rsidR="06DD4198" w:rsidRDefault="06DD4198" w:rsidP="06DD4198">
      <w:pPr>
        <w:pStyle w:val="Title"/>
        <w:bidi/>
        <w:spacing w:line="360" w:lineRule="auto"/>
        <w:rPr>
          <w:rFonts w:ascii="Times New Roman" w:hAnsi="Times New Roman"/>
          <w:b w:val="0"/>
          <w:color w:val="C45911" w:themeColor="accent2" w:themeShade="BF"/>
          <w:rtl/>
          <w:lang w:bidi="ar-EG"/>
        </w:rPr>
      </w:pPr>
    </w:p>
    <w:p w14:paraId="6A05A809" w14:textId="77777777" w:rsidR="004B6B6A" w:rsidRDefault="004B6B6A" w:rsidP="281FD0DE">
      <w:pPr>
        <w:bidi/>
        <w:jc w:val="both"/>
        <w:rPr>
          <w:rtl/>
          <w:lang w:bidi="ar-EG"/>
        </w:rPr>
      </w:pPr>
      <w:r w:rsidRPr="281FD0DE">
        <w:rPr>
          <w:rtl/>
          <w:lang w:bidi="ar-EG"/>
        </w:rPr>
        <w:br w:type="page"/>
      </w:r>
    </w:p>
    <w:p w14:paraId="16687329" w14:textId="2A71E658" w:rsidR="004B6B6A" w:rsidRPr="004B6B6A" w:rsidRDefault="2FC44BA6" w:rsidP="281FD0DE">
      <w:pPr>
        <w:pStyle w:val="Heading1"/>
        <w:bidi/>
        <w:jc w:val="both"/>
        <w:rPr>
          <w:rtl/>
        </w:rPr>
      </w:pPr>
      <w:r w:rsidRPr="281FD0DE">
        <w:rPr>
          <w:rtl/>
          <w:lang w:bidi="ar-EG"/>
        </w:rPr>
        <w:lastRenderedPageBreak/>
        <w:t xml:space="preserve"> مؤسسة كير مصر للتنمية:</w:t>
      </w:r>
    </w:p>
    <w:p w14:paraId="74FF569E" w14:textId="180B8877" w:rsidR="004B6B6A" w:rsidRDefault="004B6B6A" w:rsidP="156D568A">
      <w:pPr>
        <w:pStyle w:val="NormalWeb"/>
        <w:shd w:val="clear" w:color="auto" w:fill="FFFFFF" w:themeFill="background1"/>
        <w:bidi/>
        <w:spacing w:before="360" w:beforeAutospacing="0" w:after="360" w:afterAutospacing="0"/>
        <w:jc w:val="both"/>
        <w:rPr>
          <w:rFonts w:ascii="Arial" w:hAnsi="Arial" w:cs="Arial"/>
          <w:color w:val="1F1F1F"/>
        </w:rPr>
      </w:pPr>
      <w:r w:rsidRPr="156D568A">
        <w:rPr>
          <w:rFonts w:ascii="Arial" w:hAnsi="Arial" w:cs="Arial"/>
          <w:color w:val="1F1F1F"/>
          <w:rtl/>
        </w:rPr>
        <w:t>مؤسسة كير مصر للتنمية هي مؤسسة أهلية مسجلة في الإدارة المركزية للجمعيات بوزارة التضامن الاجتماعي برقم "</w:t>
      </w:r>
      <w:r w:rsidRPr="156D568A">
        <w:rPr>
          <w:rFonts w:ascii="Arial" w:hAnsi="Arial" w:cs="Arial"/>
          <w:color w:val="1F1F1F"/>
        </w:rPr>
        <w:t>833</w:t>
      </w:r>
      <w:r w:rsidRPr="156D568A">
        <w:rPr>
          <w:rFonts w:ascii="Arial" w:hAnsi="Arial" w:cs="Arial"/>
          <w:color w:val="1F1F1F"/>
          <w:rtl/>
        </w:rPr>
        <w:t xml:space="preserve"> لسنة </w:t>
      </w:r>
      <w:r w:rsidRPr="156D568A">
        <w:rPr>
          <w:rFonts w:ascii="Arial" w:hAnsi="Arial" w:cs="Arial"/>
          <w:color w:val="1F1F1F"/>
        </w:rPr>
        <w:t>2018</w:t>
      </w:r>
      <w:r w:rsidRPr="156D568A">
        <w:rPr>
          <w:rFonts w:ascii="Arial" w:hAnsi="Arial" w:cs="Arial"/>
          <w:color w:val="1F1F1F"/>
          <w:rtl/>
        </w:rPr>
        <w:t xml:space="preserve">" ويقع مقرها في </w:t>
      </w:r>
      <w:r w:rsidRPr="156D568A">
        <w:rPr>
          <w:rFonts w:ascii="Arial" w:hAnsi="Arial" w:cs="Arial"/>
          <w:color w:val="1F1F1F"/>
        </w:rPr>
        <w:t>5</w:t>
      </w:r>
      <w:r w:rsidRPr="156D568A">
        <w:rPr>
          <w:rFonts w:ascii="Arial" w:hAnsi="Arial" w:cs="Arial"/>
          <w:color w:val="1F1F1F"/>
          <w:rtl/>
        </w:rPr>
        <w:t xml:space="preserve"> شارع أسماء فهمي - الدور الخامس </w:t>
      </w:r>
      <w:r w:rsidR="0EC2B093" w:rsidRPr="156D568A">
        <w:rPr>
          <w:rFonts w:ascii="Arial" w:hAnsi="Arial" w:cs="Arial"/>
          <w:color w:val="1F1F1F"/>
          <w:rtl/>
        </w:rPr>
        <w:t>(قطعة</w:t>
      </w:r>
      <w:r w:rsidRPr="156D568A">
        <w:rPr>
          <w:rFonts w:ascii="Arial" w:hAnsi="Arial" w:cs="Arial"/>
          <w:color w:val="1F1F1F"/>
          <w:rtl/>
        </w:rPr>
        <w:t xml:space="preserve"> رقم </w:t>
      </w:r>
      <w:r w:rsidRPr="156D568A">
        <w:rPr>
          <w:rFonts w:ascii="Arial" w:hAnsi="Arial" w:cs="Arial"/>
          <w:color w:val="1F1F1F"/>
        </w:rPr>
        <w:t>1</w:t>
      </w:r>
      <w:r w:rsidRPr="156D568A">
        <w:rPr>
          <w:rFonts w:ascii="Arial" w:hAnsi="Arial" w:cs="Arial"/>
          <w:color w:val="1F1F1F"/>
          <w:rtl/>
        </w:rPr>
        <w:t xml:space="preserve"> - المربع </w:t>
      </w:r>
      <w:r w:rsidRPr="156D568A">
        <w:rPr>
          <w:rFonts w:ascii="Arial" w:hAnsi="Arial" w:cs="Arial"/>
          <w:color w:val="1F1F1F"/>
        </w:rPr>
        <w:t>Y</w:t>
      </w:r>
      <w:r w:rsidRPr="156D568A">
        <w:rPr>
          <w:rFonts w:ascii="Arial" w:hAnsi="Arial" w:cs="Arial"/>
          <w:color w:val="1F1F1F"/>
          <w:rtl/>
        </w:rPr>
        <w:t xml:space="preserve"> ) قسم </w:t>
      </w:r>
      <w:r w:rsidRPr="156D568A">
        <w:rPr>
          <w:rFonts w:ascii="Arial" w:hAnsi="Arial" w:cs="Arial"/>
          <w:color w:val="1F1F1F"/>
        </w:rPr>
        <w:t>1</w:t>
      </w:r>
      <w:r w:rsidRPr="156D568A">
        <w:rPr>
          <w:rFonts w:ascii="Arial" w:hAnsi="Arial" w:cs="Arial"/>
          <w:color w:val="1F1F1F"/>
          <w:rtl/>
        </w:rPr>
        <w:t xml:space="preserve"> مدينة </w:t>
      </w:r>
      <w:r w:rsidR="1B5DF3E6" w:rsidRPr="156D568A">
        <w:rPr>
          <w:rFonts w:ascii="Arial" w:hAnsi="Arial" w:cs="Arial"/>
          <w:color w:val="1F1F1F"/>
          <w:rtl/>
        </w:rPr>
        <w:t>نصر،</w:t>
      </w:r>
      <w:r w:rsidRPr="156D568A">
        <w:rPr>
          <w:rFonts w:ascii="Arial" w:hAnsi="Arial" w:cs="Arial"/>
          <w:color w:val="1F1F1F"/>
          <w:rtl/>
        </w:rPr>
        <w:t xml:space="preserve"> </w:t>
      </w:r>
      <w:r w:rsidR="7552B842" w:rsidRPr="156D568A">
        <w:rPr>
          <w:rFonts w:ascii="Arial" w:hAnsi="Arial" w:cs="Arial"/>
          <w:color w:val="1F1F1F"/>
          <w:rtl/>
        </w:rPr>
        <w:t>القاهرة،</w:t>
      </w:r>
      <w:r w:rsidRPr="156D568A">
        <w:rPr>
          <w:rFonts w:ascii="Arial" w:hAnsi="Arial" w:cs="Arial"/>
          <w:color w:val="1F1F1F"/>
          <w:rtl/>
        </w:rPr>
        <w:t xml:space="preserve"> مصر، وتخضع المؤسسة لأحكام قانون تنظيم العمل الأهلي رقم </w:t>
      </w:r>
      <w:r w:rsidRPr="156D568A">
        <w:rPr>
          <w:rFonts w:ascii="Arial" w:hAnsi="Arial" w:cs="Arial"/>
          <w:color w:val="1F1F1F"/>
        </w:rPr>
        <w:t>149</w:t>
      </w:r>
      <w:r w:rsidRPr="156D568A">
        <w:rPr>
          <w:rFonts w:ascii="Arial" w:hAnsi="Arial" w:cs="Arial"/>
          <w:color w:val="1F1F1F"/>
          <w:rtl/>
        </w:rPr>
        <w:t xml:space="preserve"> لسنة </w:t>
      </w:r>
      <w:r w:rsidRPr="156D568A">
        <w:rPr>
          <w:rFonts w:ascii="Arial" w:hAnsi="Arial" w:cs="Arial"/>
          <w:color w:val="1F1F1F"/>
        </w:rPr>
        <w:t>2019</w:t>
      </w:r>
      <w:r w:rsidRPr="156D568A">
        <w:rPr>
          <w:rFonts w:ascii="Arial" w:hAnsi="Arial" w:cs="Arial"/>
          <w:color w:val="1F1F1F"/>
          <w:rtl/>
        </w:rPr>
        <w:t>.</w:t>
      </w:r>
    </w:p>
    <w:p w14:paraId="2123890C" w14:textId="4C63F0D0" w:rsidR="004B6B6A" w:rsidRDefault="004B6B6A" w:rsidP="156D568A">
      <w:pPr>
        <w:pStyle w:val="NormalWeb"/>
        <w:shd w:val="clear" w:color="auto" w:fill="FFFFFF" w:themeFill="background1"/>
        <w:bidi/>
        <w:spacing w:before="360" w:beforeAutospacing="0" w:after="360" w:afterAutospacing="0"/>
        <w:jc w:val="both"/>
        <w:rPr>
          <w:rFonts w:ascii="Arial" w:hAnsi="Arial" w:cs="Arial"/>
          <w:color w:val="1F1F1F"/>
        </w:rPr>
      </w:pPr>
      <w:r w:rsidRPr="156D568A">
        <w:rPr>
          <w:rFonts w:ascii="Arial" w:hAnsi="Arial" w:cs="Arial"/>
          <w:color w:val="1F1F1F"/>
          <w:rtl/>
        </w:rPr>
        <w:t xml:space="preserve">تستند مؤسسة كير مصر للتنمية على إرث وخبرات كير الدولية في مصر منذ عام </w:t>
      </w:r>
      <w:r w:rsidRPr="156D568A">
        <w:rPr>
          <w:rFonts w:ascii="Arial" w:hAnsi="Arial" w:cs="Arial"/>
          <w:color w:val="1F1F1F"/>
        </w:rPr>
        <w:t>1954</w:t>
      </w:r>
      <w:r w:rsidRPr="156D568A">
        <w:rPr>
          <w:rFonts w:ascii="Arial" w:hAnsi="Arial" w:cs="Arial"/>
          <w:color w:val="1F1F1F"/>
          <w:rtl/>
        </w:rPr>
        <w:t xml:space="preserve">، من خلال تصميم وتنفيذ وإدارة برامج ومشاريع تنموية تهدف إلى مساعدة المجتمعات المحلية الأكثر احتياجًا في مصر، من خلال بناء شراكات استراتيجية مع القطاع الحكومي والقطاع الخاص ومؤسسات المجتمع المدني، للمساعدة في تلبية الاحتياجات الأساسية وتحسين جودة ونوعية الحياة بشكل مستدام ومتسق مع </w:t>
      </w:r>
      <w:r w:rsidR="1BC3D16E" w:rsidRPr="156D568A">
        <w:rPr>
          <w:rFonts w:ascii="Arial" w:hAnsi="Arial" w:cs="Arial"/>
          <w:color w:val="1F1F1F"/>
          <w:rtl/>
        </w:rPr>
        <w:t>الثقافة،</w:t>
      </w:r>
      <w:r w:rsidRPr="156D568A">
        <w:rPr>
          <w:rFonts w:ascii="Arial" w:hAnsi="Arial" w:cs="Arial"/>
          <w:color w:val="1F1F1F"/>
          <w:rtl/>
        </w:rPr>
        <w:t xml:space="preserve"> </w:t>
      </w:r>
      <w:r w:rsidR="3504B862" w:rsidRPr="156D568A">
        <w:rPr>
          <w:rFonts w:ascii="Arial" w:hAnsi="Arial" w:cs="Arial"/>
          <w:color w:val="1F1F1F"/>
          <w:rtl/>
        </w:rPr>
        <w:t>والواقع،</w:t>
      </w:r>
      <w:r w:rsidRPr="156D568A">
        <w:rPr>
          <w:rFonts w:ascii="Arial" w:hAnsi="Arial" w:cs="Arial"/>
          <w:color w:val="1F1F1F"/>
          <w:rtl/>
        </w:rPr>
        <w:t xml:space="preserve"> </w:t>
      </w:r>
      <w:r w:rsidR="7F7167AE" w:rsidRPr="156D568A">
        <w:rPr>
          <w:rFonts w:ascii="Arial" w:hAnsi="Arial" w:cs="Arial"/>
          <w:color w:val="1F1F1F"/>
          <w:rtl/>
        </w:rPr>
        <w:t>والسياق المحلي ،</w:t>
      </w:r>
      <w:r w:rsidRPr="156D568A">
        <w:rPr>
          <w:rFonts w:ascii="Arial" w:hAnsi="Arial" w:cs="Arial"/>
          <w:color w:val="1F1F1F"/>
          <w:rtl/>
        </w:rPr>
        <w:t>والوطني.</w:t>
      </w:r>
    </w:p>
    <w:p w14:paraId="36244E5B" w14:textId="77777777" w:rsidR="004B6B6A" w:rsidRDefault="004B6B6A" w:rsidP="281FD0DE">
      <w:pPr>
        <w:pStyle w:val="NormalWeb"/>
        <w:shd w:val="clear" w:color="auto" w:fill="FFFFFF" w:themeFill="background1"/>
        <w:bidi/>
        <w:spacing w:before="360" w:beforeAutospacing="0" w:after="360" w:afterAutospacing="0"/>
        <w:jc w:val="both"/>
        <w:rPr>
          <w:rFonts w:ascii="Arial" w:hAnsi="Arial" w:cs="Arial"/>
          <w:color w:val="1F1F1F"/>
        </w:rPr>
      </w:pPr>
      <w:r w:rsidRPr="281FD0DE">
        <w:rPr>
          <w:rFonts w:ascii="Arial" w:hAnsi="Arial" w:cs="Arial"/>
          <w:color w:val="1F1F1F"/>
          <w:rtl/>
        </w:rPr>
        <w:t>تركز المؤسسة تدخلاتها وتصمم برامجها في مجالات التمكين الاقتصادي والاجتماعي للمرأة المصرية، وتطوير وتحسين البيئة التعليمية، ودعم القطاع الزراعي وخاصة صغار المزارعين، وتحسين الأداء الحكومي ودعم عمليات بناء الثقة بين شركاء التنمية من خلال تطبيق أدوات ومنهجيات الحوكمة والمساءلة المجتمعية، وذلك من خلال استثمار الطاقات والأفكار وتبني المشاريع التي تتوافق مع تنمية وتحسين الظروف الاقتصادية والمعيشية لهذه المجتمعات للتعامل مع معالجة الأسباب الجذرية للفقر.</w:t>
      </w:r>
    </w:p>
    <w:p w14:paraId="4800AC94" w14:textId="77777777" w:rsidR="004B6B6A" w:rsidRDefault="004B6B6A" w:rsidP="281FD0DE">
      <w:pPr>
        <w:pStyle w:val="NormalWeb"/>
        <w:shd w:val="clear" w:color="auto" w:fill="FFFFFF" w:themeFill="background1"/>
        <w:bidi/>
        <w:spacing w:before="360" w:beforeAutospacing="0" w:after="360" w:afterAutospacing="0"/>
        <w:jc w:val="both"/>
        <w:rPr>
          <w:rFonts w:ascii="Arial" w:hAnsi="Arial" w:cs="Arial"/>
          <w:color w:val="1F1F1F"/>
        </w:rPr>
      </w:pPr>
      <w:r w:rsidRPr="281FD0DE">
        <w:rPr>
          <w:rFonts w:ascii="Arial" w:hAnsi="Arial" w:cs="Arial"/>
          <w:color w:val="1F1F1F"/>
          <w:rtl/>
        </w:rPr>
        <w:t>كما تلتزم المؤسسة بتعزيز دور المجتمع المدني المحلي من خلال إشراكه كشريك في جميع مشاريع المؤسسة بطريقة تضمن بناء قدراته وتمكينه من القيام بالدور التنموي المطلوب في خطط وبرامج التنمية القطاعية والجغرافية للحكومة.</w:t>
      </w:r>
    </w:p>
    <w:p w14:paraId="03C5BD1D" w14:textId="77777777" w:rsidR="004B6B6A" w:rsidRDefault="004B6B6A" w:rsidP="281FD0DE">
      <w:pPr>
        <w:pStyle w:val="NormalWeb"/>
        <w:shd w:val="clear" w:color="auto" w:fill="FFFFFF" w:themeFill="background1"/>
        <w:bidi/>
        <w:spacing w:before="360" w:beforeAutospacing="0" w:after="360" w:afterAutospacing="0"/>
        <w:jc w:val="both"/>
        <w:rPr>
          <w:rFonts w:ascii="Arial" w:hAnsi="Arial" w:cs="Arial"/>
          <w:color w:val="1F1F1F"/>
        </w:rPr>
      </w:pPr>
      <w:r w:rsidRPr="281FD0DE">
        <w:rPr>
          <w:rFonts w:ascii="Arial" w:hAnsi="Arial" w:cs="Arial"/>
          <w:color w:val="1F1F1F"/>
          <w:rtl/>
        </w:rPr>
        <w:t>تعمل المؤسسة على استخلاص أهم التجارب الدولية في جميع مجالات التنمية وعرضها في السياقين المحلي والوطني، بالإضافة إلى العمل على تسليط الضوء على التجارب المحلية ونشرها على المستوى العالمي، وذلك للاستفادة من التجارب العالمية وتقديم النماذج التنموية المصرية إلى المهتمين والفاعلين على المستوى العالمي.</w:t>
      </w:r>
    </w:p>
    <w:p w14:paraId="5E29F7A2" w14:textId="0A187DD6" w:rsidR="00F05B51" w:rsidRPr="00F05B51" w:rsidRDefault="2FC44BA6" w:rsidP="00B0575C">
      <w:pPr>
        <w:pStyle w:val="Heading1"/>
        <w:bidi/>
        <w:jc w:val="both"/>
        <w:rPr>
          <w:rtl/>
        </w:rPr>
      </w:pPr>
      <w:r w:rsidRPr="00552F3D">
        <w:rPr>
          <w:rtl/>
        </w:rPr>
        <w:t xml:space="preserve">اسم البرنامج: برنامج بناء قدرات منظمات المجتمع المدني في مصر </w:t>
      </w:r>
    </w:p>
    <w:p w14:paraId="192FD606" w14:textId="2B96AB38" w:rsidR="00F05B51" w:rsidRPr="00552F3D" w:rsidRDefault="2FC44BA6" w:rsidP="156D568A">
      <w:pPr>
        <w:pStyle w:val="NormalWeb"/>
        <w:shd w:val="clear" w:color="auto" w:fill="FFFFFF" w:themeFill="background1"/>
        <w:bidi/>
        <w:spacing w:before="360" w:beforeAutospacing="0" w:after="360" w:afterAutospacing="0"/>
        <w:jc w:val="both"/>
        <w:rPr>
          <w:rFonts w:ascii="Arial" w:hAnsi="Arial" w:cs="Arial"/>
          <w:color w:val="1F1F1F"/>
          <w:rtl/>
        </w:rPr>
      </w:pPr>
      <w:r w:rsidRPr="156D568A">
        <w:rPr>
          <w:rFonts w:ascii="Arial" w:hAnsi="Arial" w:cs="Arial"/>
          <w:color w:val="1F1F1F"/>
          <w:rtl/>
        </w:rPr>
        <w:t xml:space="preserve">برنامج بناء قدرات منظمات المجتمع المدني في مصر يهدف </w:t>
      </w:r>
      <w:r w:rsidR="34937F35" w:rsidRPr="156D568A">
        <w:rPr>
          <w:rFonts w:ascii="Arial" w:hAnsi="Arial" w:cs="Arial"/>
          <w:color w:val="1F1F1F"/>
          <w:rtl/>
        </w:rPr>
        <w:t>إلى</w:t>
      </w:r>
      <w:r w:rsidRPr="156D568A">
        <w:rPr>
          <w:rFonts w:ascii="Arial" w:hAnsi="Arial" w:cs="Arial"/>
          <w:color w:val="1F1F1F"/>
          <w:rtl/>
        </w:rPr>
        <w:t xml:space="preserve"> بناء القدرات المؤسسية لمنظمات المجتمع المدني المصري بحيث تصبح مؤثرة في مجالات التنمية وتستجيب لاحتياجات </w:t>
      </w:r>
      <w:r w:rsidR="457F7CC1" w:rsidRPr="156D568A">
        <w:rPr>
          <w:rFonts w:ascii="Arial" w:hAnsi="Arial" w:cs="Arial"/>
          <w:color w:val="1F1F1F"/>
          <w:rtl/>
        </w:rPr>
        <w:t>مجتمعها.</w:t>
      </w:r>
      <w:r w:rsidRPr="156D568A">
        <w:rPr>
          <w:rFonts w:ascii="Arial" w:hAnsi="Arial" w:cs="Arial"/>
          <w:color w:val="1F1F1F"/>
          <w:rtl/>
        </w:rPr>
        <w:t xml:space="preserve"> </w:t>
      </w:r>
    </w:p>
    <w:p w14:paraId="6F2DA751" w14:textId="5A4D5C16" w:rsidR="00F05B51" w:rsidRPr="00552F3D" w:rsidRDefault="2FC44BA6" w:rsidP="156D568A">
      <w:pPr>
        <w:pStyle w:val="NormalWeb"/>
        <w:shd w:val="clear" w:color="auto" w:fill="FFFFFF" w:themeFill="background1"/>
        <w:bidi/>
        <w:spacing w:before="360" w:beforeAutospacing="0" w:after="360" w:afterAutospacing="0"/>
        <w:jc w:val="both"/>
        <w:rPr>
          <w:rFonts w:ascii="Arial" w:hAnsi="Arial" w:cs="Arial"/>
          <w:color w:val="1F1F1F"/>
          <w:rtl/>
        </w:rPr>
      </w:pPr>
      <w:r w:rsidRPr="156D568A">
        <w:rPr>
          <w:rFonts w:ascii="Arial" w:hAnsi="Arial" w:cs="Arial"/>
          <w:color w:val="1F1F1F"/>
          <w:rtl/>
        </w:rPr>
        <w:t xml:space="preserve">رؤية </w:t>
      </w:r>
      <w:r w:rsidR="02FC4892" w:rsidRPr="156D568A">
        <w:rPr>
          <w:rFonts w:ascii="Arial" w:hAnsi="Arial" w:cs="Arial"/>
          <w:color w:val="1F1F1F"/>
          <w:rtl/>
        </w:rPr>
        <w:t>البرنامج:</w:t>
      </w:r>
      <w:r w:rsidRPr="156D568A">
        <w:rPr>
          <w:rFonts w:ascii="Arial" w:hAnsi="Arial" w:cs="Arial"/>
          <w:color w:val="1F1F1F"/>
          <w:rtl/>
        </w:rPr>
        <w:t xml:space="preserve"> مجتمع مدني نابض بالحياة وديناميكي قادر علي تطبيق مداخل عمل فعالة وعلمية لتحقيق تغييرات مستدامة في حياة الناس</w:t>
      </w:r>
    </w:p>
    <w:p w14:paraId="3B5B435E" w14:textId="4950E5B3" w:rsidR="00F05B51" w:rsidRPr="00B0575C" w:rsidRDefault="00CE0642" w:rsidP="00B0575C">
      <w:pPr>
        <w:pStyle w:val="Heading1"/>
        <w:bidi/>
        <w:jc w:val="both"/>
        <w:rPr>
          <w:b/>
          <w:bCs/>
          <w:rtl/>
        </w:rPr>
      </w:pPr>
      <w:r>
        <w:rPr>
          <w:rFonts w:hint="cs"/>
          <w:rtl/>
          <w:lang w:bidi="ar-EG"/>
        </w:rPr>
        <w:t xml:space="preserve">نبذه  عن </w:t>
      </w:r>
      <w:r w:rsidR="41682B9C" w:rsidRPr="156D568A">
        <w:rPr>
          <w:rtl/>
        </w:rPr>
        <w:t>مشروع:</w:t>
      </w:r>
      <w:r w:rsidR="2FC44BA6" w:rsidRPr="156D568A">
        <w:rPr>
          <w:rtl/>
        </w:rPr>
        <w:t xml:space="preserve"> بناء قدرات المنظمات غير الحكومية المصرية "ارتقاء"</w:t>
      </w:r>
    </w:p>
    <w:p w14:paraId="0FD93AA6" w14:textId="7D6ABEBB" w:rsidR="00B0575C" w:rsidRPr="00B0575C" w:rsidRDefault="00B0575C" w:rsidP="00F64576">
      <w:pPr>
        <w:bidi/>
        <w:spacing w:before="96" w:after="0"/>
        <w:rPr>
          <w:rFonts w:ascii="Times New Roman" w:eastAsia="Times New Roman" w:hAnsi="Times New Roman" w:cs="Times New Roman"/>
          <w:b/>
          <w:bCs/>
          <w:sz w:val="24"/>
          <w:szCs w:val="24"/>
          <w:rtl/>
          <w:lang w:bidi="ar-EG"/>
        </w:rPr>
      </w:pPr>
      <w:r w:rsidRPr="156D568A">
        <w:rPr>
          <w:rFonts w:ascii="Times New Roman" w:eastAsia="Times New Roman" w:hAnsi="Times New Roman" w:cs="Times New Roman"/>
          <w:color w:val="202020"/>
          <w:sz w:val="24"/>
          <w:szCs w:val="24"/>
          <w:rtl/>
          <w:lang w:bidi="ar-EG"/>
        </w:rPr>
        <w:t xml:space="preserve">يهدف مشروع  </w:t>
      </w:r>
      <w:r w:rsidRPr="156D568A">
        <w:rPr>
          <w:rFonts w:ascii="Times New Roman" w:eastAsia="Times New Roman" w:hAnsi="Times New Roman" w:cs="Times New Roman"/>
          <w:color w:val="202020"/>
          <w:sz w:val="24"/>
          <w:szCs w:val="24"/>
          <w:rtl/>
        </w:rPr>
        <w:t>"</w:t>
      </w:r>
      <w:r w:rsidRPr="156D568A">
        <w:rPr>
          <w:rFonts w:ascii="Times New Roman" w:eastAsia="Times New Roman" w:hAnsi="Times New Roman" w:cs="Times New Roman"/>
          <w:color w:val="202020"/>
          <w:sz w:val="24"/>
          <w:szCs w:val="24"/>
          <w:rtl/>
          <w:lang w:bidi="ar-EG"/>
        </w:rPr>
        <w:t>ارتقاء</w:t>
      </w:r>
      <w:r w:rsidRPr="156D568A">
        <w:rPr>
          <w:rFonts w:ascii="Times New Roman" w:eastAsia="Times New Roman" w:hAnsi="Times New Roman" w:cs="Times New Roman"/>
          <w:color w:val="202020"/>
          <w:sz w:val="24"/>
          <w:szCs w:val="24"/>
          <w:rtl/>
        </w:rPr>
        <w:t xml:space="preserve">" </w:t>
      </w:r>
      <w:r w:rsidRPr="156D568A">
        <w:rPr>
          <w:rFonts w:ascii="Times New Roman" w:eastAsia="Times New Roman" w:hAnsi="Times New Roman" w:cs="Times New Roman"/>
          <w:color w:val="202020"/>
          <w:sz w:val="24"/>
          <w:szCs w:val="24"/>
          <w:rtl/>
          <w:lang w:bidi="ar-EG"/>
        </w:rPr>
        <w:t xml:space="preserve">لبناء قدرات </w:t>
      </w:r>
      <w:r w:rsidRPr="156D568A">
        <w:rPr>
          <w:rFonts w:ascii="Times New Roman" w:eastAsia="Times New Roman" w:hAnsi="Times New Roman" w:cs="Times New Roman"/>
          <w:color w:val="202020"/>
          <w:sz w:val="24"/>
          <w:szCs w:val="24"/>
        </w:rPr>
        <w:t>190</w:t>
      </w:r>
      <w:r w:rsidRPr="156D568A">
        <w:rPr>
          <w:rFonts w:ascii="Times New Roman" w:eastAsia="Times New Roman" w:hAnsi="Times New Roman" w:cs="Times New Roman"/>
          <w:color w:val="202020"/>
          <w:sz w:val="24"/>
          <w:szCs w:val="24"/>
          <w:rtl/>
        </w:rPr>
        <w:t xml:space="preserve"> </w:t>
      </w:r>
      <w:r w:rsidRPr="156D568A">
        <w:rPr>
          <w:rFonts w:ascii="Times New Roman" w:eastAsia="Times New Roman" w:hAnsi="Times New Roman" w:cs="Times New Roman"/>
          <w:color w:val="202020"/>
          <w:sz w:val="24"/>
          <w:szCs w:val="24"/>
          <w:rtl/>
          <w:lang w:bidi="ar-EG"/>
        </w:rPr>
        <w:t xml:space="preserve">منظمة غير حكومية مصرية، ويتم تنفيذ البرنامج في </w:t>
      </w:r>
      <w:r w:rsidRPr="156D568A">
        <w:rPr>
          <w:rFonts w:ascii="Times New Roman" w:eastAsia="Times New Roman" w:hAnsi="Times New Roman" w:cs="Times New Roman"/>
          <w:color w:val="202020"/>
          <w:sz w:val="24"/>
          <w:szCs w:val="24"/>
        </w:rPr>
        <w:t>5</w:t>
      </w:r>
      <w:r w:rsidRPr="156D568A">
        <w:rPr>
          <w:rFonts w:ascii="Times New Roman" w:eastAsia="Times New Roman" w:hAnsi="Times New Roman" w:cs="Times New Roman"/>
          <w:color w:val="202020"/>
          <w:sz w:val="24"/>
          <w:szCs w:val="24"/>
          <w:rtl/>
        </w:rPr>
        <w:t xml:space="preserve"> </w:t>
      </w:r>
      <w:r w:rsidRPr="156D568A">
        <w:rPr>
          <w:rFonts w:ascii="Times New Roman" w:eastAsia="Times New Roman" w:hAnsi="Times New Roman" w:cs="Times New Roman"/>
          <w:color w:val="202020"/>
          <w:sz w:val="24"/>
          <w:szCs w:val="24"/>
          <w:rtl/>
          <w:lang w:bidi="ar-EG"/>
        </w:rPr>
        <w:t>محافظات في مصر طبقا لاستراتيجيات عمل مؤسستي ساويرس وكير</w:t>
      </w:r>
      <w:r w:rsidR="00F64576">
        <w:rPr>
          <w:rFonts w:ascii="Times New Roman" w:eastAsia="Times New Roman" w:hAnsi="Times New Roman" w:cs="Times New Roman" w:hint="cs"/>
          <w:color w:val="202020"/>
          <w:sz w:val="24"/>
          <w:szCs w:val="24"/>
          <w:rtl/>
          <w:lang w:bidi="ar-EG"/>
        </w:rPr>
        <w:t>مصر</w:t>
      </w:r>
      <w:r w:rsidRPr="156D568A">
        <w:rPr>
          <w:rFonts w:ascii="Times New Roman" w:eastAsia="Times New Roman" w:hAnsi="Times New Roman" w:cs="Times New Roman"/>
          <w:color w:val="202020"/>
          <w:sz w:val="24"/>
          <w:szCs w:val="24"/>
          <w:rtl/>
          <w:lang w:bidi="ar-EG"/>
        </w:rPr>
        <w:t xml:space="preserve">، </w:t>
      </w:r>
      <w:r w:rsidR="00F64576">
        <w:rPr>
          <w:rFonts w:ascii="Times New Roman" w:eastAsia="Times New Roman" w:hAnsi="Times New Roman" w:cs="Times New Roman" w:hint="cs"/>
          <w:color w:val="202020"/>
          <w:sz w:val="24"/>
          <w:szCs w:val="24"/>
          <w:rtl/>
          <w:lang w:bidi="ar-EG"/>
        </w:rPr>
        <w:t>ل</w:t>
      </w:r>
      <w:r w:rsidR="00F64576">
        <w:rPr>
          <w:rFonts w:ascii="Times New Roman" w:eastAsia="Times New Roman" w:hAnsi="Times New Roman" w:cs="Times New Roman"/>
          <w:color w:val="202020"/>
          <w:sz w:val="24"/>
          <w:szCs w:val="24"/>
          <w:rtl/>
          <w:lang w:bidi="ar-EG"/>
        </w:rPr>
        <w:t>تحسين قدر</w:t>
      </w:r>
      <w:r w:rsidR="00F64576">
        <w:rPr>
          <w:rFonts w:ascii="Times New Roman" w:eastAsia="Times New Roman" w:hAnsi="Times New Roman" w:cs="Times New Roman" w:hint="cs"/>
          <w:color w:val="202020"/>
          <w:sz w:val="24"/>
          <w:szCs w:val="24"/>
          <w:rtl/>
          <w:lang w:bidi="ar-EG"/>
        </w:rPr>
        <w:t>ات</w:t>
      </w:r>
      <w:r w:rsidRPr="156D568A">
        <w:rPr>
          <w:rFonts w:ascii="Times New Roman" w:eastAsia="Times New Roman" w:hAnsi="Times New Roman" w:cs="Times New Roman"/>
          <w:color w:val="202020"/>
          <w:sz w:val="24"/>
          <w:szCs w:val="24"/>
          <w:rtl/>
          <w:lang w:bidi="ar-EG"/>
        </w:rPr>
        <w:t xml:space="preserve"> منظمات المجتمع </w:t>
      </w:r>
      <w:r w:rsidR="14F75D82" w:rsidRPr="156D568A">
        <w:rPr>
          <w:rFonts w:ascii="Times New Roman" w:eastAsia="Times New Roman" w:hAnsi="Times New Roman" w:cs="Times New Roman"/>
          <w:color w:val="202020"/>
          <w:sz w:val="24"/>
          <w:szCs w:val="24"/>
          <w:rtl/>
          <w:lang w:bidi="ar-EG"/>
        </w:rPr>
        <w:t>المدني</w:t>
      </w:r>
      <w:r w:rsidRPr="156D568A">
        <w:rPr>
          <w:rFonts w:ascii="Times New Roman" w:eastAsia="Times New Roman" w:hAnsi="Times New Roman" w:cs="Times New Roman"/>
          <w:color w:val="202020"/>
          <w:sz w:val="24"/>
          <w:szCs w:val="24"/>
          <w:rtl/>
          <w:lang w:bidi="ar-EG"/>
        </w:rPr>
        <w:t xml:space="preserve"> </w:t>
      </w:r>
      <w:r w:rsidR="632660A5" w:rsidRPr="156D568A">
        <w:rPr>
          <w:rFonts w:ascii="Times New Roman" w:eastAsia="Times New Roman" w:hAnsi="Times New Roman" w:cs="Times New Roman"/>
          <w:color w:val="202020"/>
          <w:sz w:val="24"/>
          <w:szCs w:val="24"/>
          <w:rtl/>
          <w:lang w:bidi="ar-EG"/>
        </w:rPr>
        <w:t>في</w:t>
      </w:r>
      <w:r w:rsidRPr="156D568A">
        <w:rPr>
          <w:rFonts w:ascii="Times New Roman" w:eastAsia="Times New Roman" w:hAnsi="Times New Roman" w:cs="Times New Roman"/>
          <w:color w:val="202020"/>
          <w:sz w:val="24"/>
          <w:szCs w:val="24"/>
          <w:rtl/>
          <w:lang w:bidi="ar-EG"/>
        </w:rPr>
        <w:t xml:space="preserve"> مجال تخطيط وتنفيذ البرامج التنموية الفعالة القائمة على الأدلة العلمية بغرض تعظيم الأثر التنموي على المجتمعات المستهدفة من قبل </w:t>
      </w:r>
      <w:r w:rsidR="00F64576">
        <w:rPr>
          <w:rFonts w:ascii="Times New Roman" w:eastAsia="Times New Roman" w:hAnsi="Times New Roman" w:cs="Times New Roman" w:hint="cs"/>
          <w:color w:val="202020"/>
          <w:sz w:val="24"/>
          <w:szCs w:val="24"/>
          <w:rtl/>
          <w:lang w:bidi="ar-EG"/>
        </w:rPr>
        <w:t>المنظمات</w:t>
      </w:r>
      <w:r w:rsidRPr="156D568A">
        <w:rPr>
          <w:rFonts w:ascii="Times New Roman" w:eastAsia="Times New Roman" w:hAnsi="Times New Roman" w:cs="Times New Roman"/>
          <w:color w:val="202020"/>
          <w:sz w:val="24"/>
          <w:szCs w:val="24"/>
          <w:rtl/>
          <w:lang w:bidi="ar-EG"/>
        </w:rPr>
        <w:t xml:space="preserve"> الشريكة، والعمل على خلق بيئة تمكينيه وتكاملية تدعم تلك المنظمات وتتيح لهم إمكانية التخطيط والتنفيذ لبرامج تنموية فعالة في المحافظات الخمس المستهدفة</w:t>
      </w:r>
      <w:r w:rsidR="5FE53D59" w:rsidRPr="156D568A">
        <w:rPr>
          <w:rFonts w:ascii="Times New Roman" w:eastAsia="Times New Roman" w:hAnsi="Times New Roman" w:cs="Times New Roman"/>
          <w:color w:val="202020"/>
          <w:sz w:val="24"/>
          <w:szCs w:val="24"/>
          <w:rtl/>
          <w:lang w:bidi="ar-EG"/>
        </w:rPr>
        <w:t>.</w:t>
      </w:r>
    </w:p>
    <w:p w14:paraId="7F93C82D" w14:textId="1766D143" w:rsidR="00B0575C" w:rsidRPr="00B0575C" w:rsidRDefault="00B0575C" w:rsidP="156D568A">
      <w:pPr>
        <w:pStyle w:val="NormalWeb"/>
        <w:shd w:val="clear" w:color="auto" w:fill="FFFFFF" w:themeFill="background1"/>
        <w:bidi/>
        <w:spacing w:before="360" w:after="360"/>
        <w:jc w:val="both"/>
        <w:rPr>
          <w:color w:val="1F1F1F"/>
        </w:rPr>
      </w:pPr>
      <w:r w:rsidRPr="156D568A">
        <w:rPr>
          <w:color w:val="1F1F1F"/>
          <w:rtl/>
          <w:lang w:val="en-US" w:bidi="ar-EG"/>
        </w:rPr>
        <w:t xml:space="preserve">بنهاية سبتمبر </w:t>
      </w:r>
      <w:r w:rsidRPr="156D568A">
        <w:rPr>
          <w:color w:val="1F1F1F"/>
          <w:lang w:val="en-US" w:bidi="ar-EG"/>
        </w:rPr>
        <w:t>2025</w:t>
      </w:r>
      <w:r w:rsidRPr="156D568A">
        <w:rPr>
          <w:color w:val="1F1F1F"/>
          <w:rtl/>
          <w:lang w:val="en-US" w:bidi="ar-EG"/>
        </w:rPr>
        <w:t xml:space="preserve">، يكون قد تم تعظيم تأثير البرامج المقدمة (لها صفة الاستدامة، </w:t>
      </w:r>
      <w:r w:rsidR="4A56DB40" w:rsidRPr="156D568A">
        <w:rPr>
          <w:color w:val="1F1F1F"/>
          <w:rtl/>
          <w:lang w:val="en-US" w:bidi="ar-EG"/>
        </w:rPr>
        <w:t>والشرعية المجتمعية</w:t>
      </w:r>
      <w:r w:rsidRPr="156D568A">
        <w:rPr>
          <w:color w:val="1F1F1F"/>
          <w:rtl/>
          <w:lang w:val="en-US" w:bidi="ar-EG"/>
        </w:rPr>
        <w:t xml:space="preserve">) من عدد </w:t>
      </w:r>
      <w:r w:rsidRPr="156D568A">
        <w:rPr>
          <w:color w:val="1F1F1F"/>
          <w:lang w:val="en-US" w:bidi="ar-EG"/>
        </w:rPr>
        <w:t>190</w:t>
      </w:r>
      <w:r w:rsidRPr="156D568A">
        <w:rPr>
          <w:color w:val="1F1F1F"/>
          <w:rtl/>
          <w:lang w:val="en-US" w:bidi="ar-EG"/>
        </w:rPr>
        <w:t xml:space="preserve"> من المنظمات غير الحكومية عالية الأداء (</w:t>
      </w:r>
      <w:r w:rsidRPr="156D568A">
        <w:rPr>
          <w:color w:val="1F1F1F"/>
          <w:rtl/>
          <w:lang w:val="en-US"/>
        </w:rPr>
        <w:t>(</w:t>
      </w:r>
      <w:r w:rsidRPr="156D568A">
        <w:rPr>
          <w:color w:val="1F1F1F"/>
          <w:lang w:val="en-US"/>
        </w:rPr>
        <w:t>Hi-Per</w:t>
      </w:r>
      <w:r w:rsidRPr="156D568A">
        <w:rPr>
          <w:color w:val="1F1F1F"/>
          <w:rtl/>
          <w:lang w:val="en-US"/>
        </w:rPr>
        <w:t xml:space="preserve">، </w:t>
      </w:r>
      <w:r w:rsidRPr="156D568A">
        <w:rPr>
          <w:color w:val="1F1F1F"/>
          <w:rtl/>
          <w:lang w:val="en-US" w:bidi="ar-EG"/>
        </w:rPr>
        <w:t>والمنظمات غير الحكومية ذات الإمكانات العالية (</w:t>
      </w:r>
      <w:r w:rsidRPr="156D568A">
        <w:rPr>
          <w:color w:val="1F1F1F"/>
          <w:rtl/>
          <w:lang w:val="en-US"/>
        </w:rPr>
        <w:t>(</w:t>
      </w:r>
      <w:r w:rsidRPr="156D568A">
        <w:rPr>
          <w:color w:val="1F1F1F"/>
          <w:lang w:val="en-US"/>
        </w:rPr>
        <w:t>Hi-Po</w:t>
      </w:r>
      <w:r w:rsidRPr="156D568A">
        <w:rPr>
          <w:color w:val="1F1F1F"/>
          <w:rtl/>
          <w:lang w:val="en-US"/>
        </w:rPr>
        <w:t xml:space="preserve">، </w:t>
      </w:r>
      <w:r w:rsidRPr="156D568A">
        <w:rPr>
          <w:color w:val="1F1F1F"/>
          <w:rtl/>
          <w:lang w:val="en-US" w:bidi="ar-EG"/>
        </w:rPr>
        <w:t>والمنظمات غير الحكومية متوسطة الأداء (</w:t>
      </w:r>
      <w:r w:rsidRPr="156D568A">
        <w:rPr>
          <w:color w:val="1F1F1F"/>
          <w:lang w:val="en-US"/>
        </w:rPr>
        <w:t>Med-Per</w:t>
      </w:r>
      <w:r w:rsidRPr="156D568A">
        <w:rPr>
          <w:color w:val="1F1F1F"/>
          <w:rtl/>
          <w:lang w:val="en-US" w:bidi="ar-EG"/>
        </w:rPr>
        <w:t xml:space="preserve">)، والمنظمات غير الحكومية المصرية بشكل عام (النظام الإيكولوجي) في خمس محافظات مصرية. </w:t>
      </w:r>
    </w:p>
    <w:p w14:paraId="41C8F396" w14:textId="3174640A" w:rsidR="00F05B51" w:rsidRDefault="00B0575C" w:rsidP="156D568A">
      <w:pPr>
        <w:pStyle w:val="NormalWeb"/>
        <w:shd w:val="clear" w:color="auto" w:fill="FFFFFF" w:themeFill="background1"/>
        <w:bidi/>
        <w:spacing w:before="360" w:beforeAutospacing="0" w:after="360" w:afterAutospacing="0"/>
        <w:jc w:val="both"/>
        <w:rPr>
          <w:rStyle w:val="Strong"/>
          <w:b w:val="0"/>
          <w:bCs w:val="0"/>
          <w:color w:val="1F1F1F"/>
          <w:lang w:val="en-US"/>
        </w:rPr>
      </w:pPr>
      <w:r w:rsidRPr="156D568A">
        <w:rPr>
          <w:color w:val="1F1F1F"/>
          <w:rtl/>
          <w:lang w:val="en-US" w:bidi="ar-EG"/>
        </w:rPr>
        <w:lastRenderedPageBreak/>
        <w:t xml:space="preserve">كما سيسهم البرنامج بشكل كبير في دعم مجتمع مدني حيوي يتخذ من المجتمع </w:t>
      </w:r>
      <w:r w:rsidR="67B4E7A2" w:rsidRPr="156D568A">
        <w:rPr>
          <w:color w:val="1F1F1F"/>
          <w:rtl/>
          <w:lang w:val="en-US" w:bidi="ar-EG"/>
        </w:rPr>
        <w:t>شرعيته،</w:t>
      </w:r>
      <w:r w:rsidRPr="156D568A">
        <w:rPr>
          <w:color w:val="1F1F1F"/>
          <w:rtl/>
          <w:lang w:val="en-US" w:bidi="ar-EG"/>
        </w:rPr>
        <w:t xml:space="preserve"> ويعمل لخدمة المجتمعات المصرية الأكثر احتياجا وهشاشة</w:t>
      </w:r>
      <w:r w:rsidR="60540603" w:rsidRPr="156D568A">
        <w:rPr>
          <w:color w:val="1F1F1F"/>
          <w:rtl/>
          <w:lang w:val="en-US" w:bidi="ar-EG"/>
        </w:rPr>
        <w:t>.</w:t>
      </w:r>
    </w:p>
    <w:p w14:paraId="78936515" w14:textId="77777777" w:rsidR="00CB14A5" w:rsidRDefault="2FC44BA6" w:rsidP="281FD0DE">
      <w:pPr>
        <w:pStyle w:val="Heading1"/>
        <w:bidi/>
        <w:jc w:val="both"/>
        <w:rPr>
          <w:rtl/>
          <w:lang w:bidi="ar-EG"/>
        </w:rPr>
      </w:pPr>
      <w:r w:rsidRPr="281FD0DE">
        <w:rPr>
          <w:rtl/>
          <w:lang w:bidi="ar-EG"/>
        </w:rPr>
        <w:t>الهدف العام للمهمة:</w:t>
      </w:r>
    </w:p>
    <w:p w14:paraId="39AD8A27" w14:textId="6E4C3535" w:rsidR="00CB14A5" w:rsidRPr="00332AD3" w:rsidRDefault="00CB14A5" w:rsidP="156D568A">
      <w:pPr>
        <w:pStyle w:val="NormalWeb"/>
        <w:numPr>
          <w:ilvl w:val="0"/>
          <w:numId w:val="11"/>
        </w:numPr>
        <w:shd w:val="clear" w:color="auto" w:fill="FFFFFF" w:themeFill="background1"/>
        <w:bidi/>
        <w:spacing w:before="360" w:beforeAutospacing="0" w:after="360" w:afterAutospacing="0"/>
        <w:jc w:val="both"/>
        <w:rPr>
          <w:rStyle w:val="Strong"/>
          <w:rFonts w:asciiTheme="majorBidi" w:hAnsiTheme="majorBidi" w:cstheme="majorBidi"/>
          <w:b w:val="0"/>
          <w:bCs w:val="0"/>
          <w:color w:val="1F1F1F"/>
          <w:rtl/>
          <w:lang w:val="en-US" w:bidi="ar-EG"/>
        </w:rPr>
      </w:pPr>
      <w:r w:rsidRPr="156D568A">
        <w:rPr>
          <w:rStyle w:val="Strong"/>
          <w:rFonts w:asciiTheme="majorBidi" w:hAnsiTheme="majorBidi" w:cstheme="majorBidi"/>
          <w:b w:val="0"/>
          <w:bCs w:val="0"/>
          <w:color w:val="1F1F1F"/>
          <w:rtl/>
          <w:lang w:val="en-US" w:bidi="ar-EG"/>
        </w:rPr>
        <w:t>تصميم مجموعة الحقائب التدريبية</w:t>
      </w:r>
      <w:r w:rsidR="00071A04" w:rsidRPr="156D568A">
        <w:rPr>
          <w:rStyle w:val="Strong"/>
          <w:rFonts w:asciiTheme="majorBidi" w:hAnsiTheme="majorBidi" w:cstheme="majorBidi"/>
          <w:b w:val="0"/>
          <w:bCs w:val="0"/>
          <w:color w:val="1F1F1F"/>
          <w:rtl/>
          <w:lang w:val="en-US" w:bidi="ar-EG"/>
        </w:rPr>
        <w:t xml:space="preserve"> ك</w:t>
      </w:r>
      <w:r w:rsidR="016B8C5A" w:rsidRPr="156D568A">
        <w:rPr>
          <w:rStyle w:val="Strong"/>
          <w:rFonts w:asciiTheme="majorBidi" w:hAnsiTheme="majorBidi" w:cstheme="majorBidi"/>
          <w:b w:val="0"/>
          <w:bCs w:val="0"/>
          <w:color w:val="1F1F1F"/>
          <w:rtl/>
          <w:lang w:val="en-US" w:bidi="ar-EG"/>
        </w:rPr>
        <w:t>ا</w:t>
      </w:r>
      <w:r w:rsidR="00071A04" w:rsidRPr="156D568A">
        <w:rPr>
          <w:rStyle w:val="Strong"/>
          <w:rFonts w:asciiTheme="majorBidi" w:hAnsiTheme="majorBidi" w:cstheme="majorBidi"/>
          <w:b w:val="0"/>
          <w:bCs w:val="0"/>
          <w:color w:val="1F1F1F"/>
          <w:rtl/>
          <w:lang w:val="en-US" w:bidi="ar-EG"/>
        </w:rPr>
        <w:t>ملة</w:t>
      </w:r>
      <w:r w:rsidRPr="156D568A">
        <w:rPr>
          <w:rStyle w:val="Strong"/>
          <w:rFonts w:asciiTheme="majorBidi" w:hAnsiTheme="majorBidi" w:cstheme="majorBidi"/>
          <w:b w:val="0"/>
          <w:bCs w:val="0"/>
          <w:color w:val="1F1F1F"/>
          <w:rtl/>
          <w:lang w:val="en-US" w:bidi="ar-EG"/>
        </w:rPr>
        <w:t xml:space="preserve"> – او حقيبة تدريبية واحدة</w:t>
      </w:r>
      <w:r w:rsidR="00071A04" w:rsidRPr="156D568A">
        <w:rPr>
          <w:rStyle w:val="Strong"/>
          <w:rFonts w:asciiTheme="majorBidi" w:hAnsiTheme="majorBidi" w:cstheme="majorBidi"/>
          <w:b w:val="0"/>
          <w:bCs w:val="0"/>
          <w:color w:val="1F1F1F"/>
          <w:rtl/>
          <w:lang w:val="en-US" w:bidi="ar-EG"/>
        </w:rPr>
        <w:t xml:space="preserve"> أو أكثر</w:t>
      </w:r>
      <w:r w:rsidRPr="156D568A">
        <w:rPr>
          <w:rStyle w:val="Strong"/>
          <w:rFonts w:asciiTheme="majorBidi" w:hAnsiTheme="majorBidi" w:cstheme="majorBidi"/>
          <w:b w:val="0"/>
          <w:bCs w:val="0"/>
          <w:color w:val="1F1F1F"/>
          <w:rtl/>
          <w:lang w:val="en-US" w:bidi="ar-EG"/>
        </w:rPr>
        <w:t xml:space="preserve"> </w:t>
      </w:r>
      <w:r w:rsidR="00071A04" w:rsidRPr="156D568A">
        <w:rPr>
          <w:rStyle w:val="Strong"/>
          <w:rFonts w:asciiTheme="majorBidi" w:hAnsiTheme="majorBidi" w:cstheme="majorBidi"/>
          <w:b w:val="0"/>
          <w:bCs w:val="0"/>
          <w:color w:val="1F1F1F"/>
          <w:rtl/>
          <w:lang w:val="en-US" w:bidi="ar-EG"/>
        </w:rPr>
        <w:t>لكل موضوع تدريبي من الموضوعات التالية</w:t>
      </w:r>
      <w:r w:rsidRPr="156D568A">
        <w:rPr>
          <w:rStyle w:val="Strong"/>
          <w:rFonts w:asciiTheme="majorBidi" w:hAnsiTheme="majorBidi" w:cstheme="majorBidi"/>
          <w:b w:val="0"/>
          <w:bCs w:val="0"/>
          <w:color w:val="1F1F1F"/>
          <w:rtl/>
          <w:lang w:val="en-US" w:bidi="ar-EG"/>
        </w:rPr>
        <w:t>:</w:t>
      </w:r>
    </w:p>
    <w:p w14:paraId="10C7C177" w14:textId="57381A7E" w:rsidR="00CB14A5" w:rsidRPr="00332AD3" w:rsidRDefault="2FC44BA6" w:rsidP="281FD0DE">
      <w:pPr>
        <w:pStyle w:val="NormalWeb"/>
        <w:numPr>
          <w:ilvl w:val="1"/>
          <w:numId w:val="6"/>
        </w:numPr>
        <w:shd w:val="clear" w:color="auto" w:fill="FFFFFF" w:themeFill="background1"/>
        <w:bidi/>
        <w:spacing w:before="360" w:beforeAutospacing="0" w:after="360" w:afterAutospacing="0"/>
        <w:jc w:val="both"/>
        <w:rPr>
          <w:rStyle w:val="Strong"/>
          <w:rFonts w:asciiTheme="majorBidi" w:hAnsiTheme="majorBidi" w:cstheme="majorBidi"/>
          <w:b w:val="0"/>
          <w:bCs w:val="0"/>
          <w:color w:val="1F1F1F"/>
          <w:lang w:val="en-US"/>
        </w:rPr>
      </w:pPr>
      <w:r w:rsidRPr="281FD0DE">
        <w:rPr>
          <w:rStyle w:val="Strong"/>
          <w:rFonts w:asciiTheme="majorBidi" w:hAnsiTheme="majorBidi" w:cstheme="majorBidi"/>
          <w:b w:val="0"/>
          <w:bCs w:val="0"/>
          <w:color w:val="1F1F1F"/>
          <w:rtl/>
          <w:lang w:val="en-US" w:bidi="ar-EG"/>
        </w:rPr>
        <w:t>المتابعة والتقييم وتحليل البيانات</w:t>
      </w:r>
      <w:r w:rsidR="00A82C10">
        <w:rPr>
          <w:rStyle w:val="Strong"/>
          <w:rFonts w:asciiTheme="majorBidi" w:hAnsiTheme="majorBidi" w:cstheme="majorBidi" w:hint="cs"/>
          <w:b w:val="0"/>
          <w:bCs w:val="0"/>
          <w:color w:val="1F1F1F"/>
          <w:rtl/>
          <w:lang w:val="en-US" w:bidi="ar-EG"/>
        </w:rPr>
        <w:t xml:space="preserve"> </w:t>
      </w:r>
    </w:p>
    <w:p w14:paraId="182B640B" w14:textId="77777777" w:rsidR="00CB14A5" w:rsidRPr="00332AD3" w:rsidRDefault="2FC44BA6" w:rsidP="281FD0DE">
      <w:pPr>
        <w:pStyle w:val="NormalWeb"/>
        <w:numPr>
          <w:ilvl w:val="1"/>
          <w:numId w:val="6"/>
        </w:numPr>
        <w:shd w:val="clear" w:color="auto" w:fill="FFFFFF" w:themeFill="background1"/>
        <w:bidi/>
        <w:spacing w:before="360" w:beforeAutospacing="0" w:after="360" w:afterAutospacing="0"/>
        <w:jc w:val="both"/>
        <w:rPr>
          <w:rStyle w:val="Strong"/>
          <w:rFonts w:asciiTheme="majorBidi" w:hAnsiTheme="majorBidi" w:cstheme="majorBidi"/>
          <w:b w:val="0"/>
          <w:bCs w:val="0"/>
          <w:color w:val="1F1F1F"/>
          <w:lang w:val="en-US"/>
        </w:rPr>
      </w:pPr>
      <w:r w:rsidRPr="281FD0DE">
        <w:rPr>
          <w:rStyle w:val="Strong"/>
          <w:rFonts w:asciiTheme="majorBidi" w:hAnsiTheme="majorBidi" w:cstheme="majorBidi"/>
          <w:b w:val="0"/>
          <w:bCs w:val="0"/>
          <w:color w:val="1F1F1F"/>
          <w:rtl/>
          <w:lang w:val="en-US" w:bidi="ar-EG"/>
        </w:rPr>
        <w:t>ادارة المتطوعين</w:t>
      </w:r>
    </w:p>
    <w:p w14:paraId="1202E954" w14:textId="77777777" w:rsidR="00CB14A5" w:rsidRPr="00332AD3" w:rsidRDefault="2FC44BA6" w:rsidP="281FD0DE">
      <w:pPr>
        <w:pStyle w:val="NormalWeb"/>
        <w:numPr>
          <w:ilvl w:val="1"/>
          <w:numId w:val="6"/>
        </w:numPr>
        <w:shd w:val="clear" w:color="auto" w:fill="FFFFFF" w:themeFill="background1"/>
        <w:bidi/>
        <w:spacing w:before="360" w:beforeAutospacing="0" w:after="360" w:afterAutospacing="0"/>
        <w:jc w:val="both"/>
        <w:rPr>
          <w:rStyle w:val="Strong"/>
          <w:rFonts w:asciiTheme="majorBidi" w:hAnsiTheme="majorBidi" w:cstheme="majorBidi"/>
          <w:b w:val="0"/>
          <w:bCs w:val="0"/>
          <w:color w:val="1F1F1F"/>
          <w:rtl/>
          <w:lang w:val="en-US" w:bidi="ar-EG"/>
        </w:rPr>
      </w:pPr>
      <w:r w:rsidRPr="281FD0DE">
        <w:rPr>
          <w:rStyle w:val="Strong"/>
          <w:rFonts w:asciiTheme="majorBidi" w:hAnsiTheme="majorBidi" w:cstheme="majorBidi"/>
          <w:b w:val="0"/>
          <w:bCs w:val="0"/>
          <w:color w:val="1F1F1F"/>
          <w:rtl/>
          <w:lang w:val="en-US"/>
        </w:rPr>
        <w:t>تعبئة الموارد</w:t>
      </w:r>
    </w:p>
    <w:p w14:paraId="738F5D1B" w14:textId="76DC8E3E" w:rsidR="2FC44BA6" w:rsidRPr="00B0575C" w:rsidRDefault="2FC44BA6" w:rsidP="00A82C10">
      <w:pPr>
        <w:pStyle w:val="NormalWeb"/>
        <w:numPr>
          <w:ilvl w:val="0"/>
          <w:numId w:val="11"/>
        </w:numPr>
        <w:shd w:val="clear" w:color="auto" w:fill="FFFFFF" w:themeFill="background1"/>
        <w:bidi/>
        <w:spacing w:before="360" w:beforeAutospacing="0" w:after="360" w:afterAutospacing="0"/>
        <w:jc w:val="both"/>
        <w:rPr>
          <w:rFonts w:asciiTheme="majorBidi" w:hAnsiTheme="majorBidi" w:cstheme="majorBidi"/>
          <w:color w:val="1F1F1F"/>
          <w:rtl/>
          <w:lang w:val="en-US" w:bidi="ar-EG"/>
        </w:rPr>
      </w:pPr>
      <w:r w:rsidRPr="156D568A">
        <w:rPr>
          <w:rStyle w:val="Strong"/>
          <w:rFonts w:asciiTheme="majorBidi" w:hAnsiTheme="majorBidi" w:cstheme="majorBidi"/>
          <w:b w:val="0"/>
          <w:bCs w:val="0"/>
          <w:color w:val="1F1F1F"/>
          <w:rtl/>
          <w:lang w:val="en-US" w:bidi="ar-EG"/>
        </w:rPr>
        <w:t xml:space="preserve">تقديم برنامج متقدم لإعداد </w:t>
      </w:r>
      <w:r w:rsidR="00A82C10">
        <w:rPr>
          <w:rStyle w:val="Strong"/>
          <w:rFonts w:asciiTheme="majorBidi" w:hAnsiTheme="majorBidi" w:cstheme="majorBidi" w:hint="cs"/>
          <w:b w:val="0"/>
          <w:bCs w:val="0"/>
          <w:color w:val="1F1F1F"/>
          <w:rtl/>
          <w:lang w:val="en-US" w:bidi="ar-EG"/>
        </w:rPr>
        <w:t xml:space="preserve"> كادر من </w:t>
      </w:r>
      <w:r w:rsidRPr="156D568A">
        <w:rPr>
          <w:rStyle w:val="Strong"/>
          <w:rFonts w:asciiTheme="majorBidi" w:hAnsiTheme="majorBidi" w:cstheme="majorBidi"/>
          <w:b w:val="0"/>
          <w:bCs w:val="0"/>
          <w:color w:val="1F1F1F"/>
          <w:rtl/>
          <w:lang w:val="en-US" w:bidi="ar-EG"/>
        </w:rPr>
        <w:t>المدربين</w:t>
      </w:r>
      <w:r w:rsidR="00A82C10">
        <w:rPr>
          <w:rStyle w:val="Strong"/>
          <w:rFonts w:asciiTheme="majorBidi" w:hAnsiTheme="majorBidi" w:cstheme="majorBidi" w:hint="cs"/>
          <w:b w:val="0"/>
          <w:bCs w:val="0"/>
          <w:color w:val="1F1F1F"/>
          <w:rtl/>
          <w:lang w:val="en-US" w:bidi="ar-EG"/>
        </w:rPr>
        <w:t>/ات</w:t>
      </w:r>
      <w:r w:rsidRPr="156D568A">
        <w:rPr>
          <w:rStyle w:val="Strong"/>
          <w:rFonts w:asciiTheme="majorBidi" w:hAnsiTheme="majorBidi" w:cstheme="majorBidi"/>
          <w:b w:val="0"/>
          <w:bCs w:val="0"/>
          <w:color w:val="1F1F1F"/>
          <w:rtl/>
          <w:lang w:val="en-US" w:bidi="ar-EG"/>
        </w:rPr>
        <w:t xml:space="preserve"> على الحقائب التدريبية (</w:t>
      </w:r>
      <w:r w:rsidRPr="156D568A">
        <w:rPr>
          <w:rStyle w:val="Strong"/>
          <w:rFonts w:asciiTheme="majorBidi" w:hAnsiTheme="majorBidi" w:cstheme="majorBidi"/>
          <w:b w:val="0"/>
          <w:bCs w:val="0"/>
          <w:color w:val="1F1F1F"/>
          <w:lang w:val="en-US" w:bidi="ar-EG"/>
        </w:rPr>
        <w:t xml:space="preserve">Advanced </w:t>
      </w:r>
      <w:r w:rsidR="3DFDADB4" w:rsidRPr="156D568A">
        <w:rPr>
          <w:rStyle w:val="Strong"/>
          <w:rFonts w:asciiTheme="majorBidi" w:hAnsiTheme="majorBidi" w:cstheme="majorBidi"/>
          <w:b w:val="0"/>
          <w:bCs w:val="0"/>
          <w:color w:val="1F1F1F"/>
          <w:lang w:val="en-US" w:bidi="ar-EG"/>
        </w:rPr>
        <w:t>TOT)</w:t>
      </w:r>
      <w:r w:rsidRPr="156D568A">
        <w:rPr>
          <w:rStyle w:val="Strong"/>
          <w:rFonts w:asciiTheme="majorBidi" w:hAnsiTheme="majorBidi" w:cstheme="majorBidi"/>
          <w:b w:val="0"/>
          <w:bCs w:val="0"/>
          <w:color w:val="1F1F1F"/>
          <w:lang w:val="en-US" w:bidi="ar-EG"/>
        </w:rPr>
        <w:t xml:space="preserve"> </w:t>
      </w:r>
    </w:p>
    <w:p w14:paraId="0763D095" w14:textId="77777777" w:rsidR="007B54BB" w:rsidRPr="007B54BB" w:rsidRDefault="00EC20ED" w:rsidP="281FD0DE">
      <w:pPr>
        <w:pStyle w:val="Heading1"/>
        <w:bidi/>
        <w:jc w:val="both"/>
        <w:rPr>
          <w:rtl/>
          <w:lang w:bidi="ar-EG"/>
        </w:rPr>
      </w:pPr>
      <w:r w:rsidRPr="281FD0DE">
        <w:rPr>
          <w:rtl/>
          <w:lang w:bidi="ar-EG"/>
        </w:rPr>
        <w:t>المستفيدين</w:t>
      </w:r>
      <w:r w:rsidR="007B54BB" w:rsidRPr="281FD0DE">
        <w:rPr>
          <w:rtl/>
          <w:lang w:bidi="ar-EG"/>
        </w:rPr>
        <w:t>:</w:t>
      </w:r>
    </w:p>
    <w:p w14:paraId="6ED3BD67" w14:textId="172329F0" w:rsidR="007B54BB" w:rsidRPr="00332AD3" w:rsidRDefault="00D31D11" w:rsidP="156D568A">
      <w:pPr>
        <w:pStyle w:val="NormalWeb"/>
        <w:shd w:val="clear" w:color="auto" w:fill="FFFFFF" w:themeFill="background1"/>
        <w:bidi/>
        <w:spacing w:before="360" w:beforeAutospacing="0" w:after="360" w:afterAutospacing="0"/>
        <w:ind w:left="360"/>
        <w:jc w:val="both"/>
        <w:rPr>
          <w:rStyle w:val="Strong"/>
          <w:rFonts w:asciiTheme="majorBidi" w:hAnsiTheme="majorBidi" w:cstheme="majorBidi"/>
          <w:b w:val="0"/>
          <w:bCs w:val="0"/>
          <w:color w:val="1F1F1F"/>
          <w:lang w:val="en-US" w:bidi="ar-EG"/>
        </w:rPr>
      </w:pPr>
      <w:r w:rsidRPr="156D568A">
        <w:rPr>
          <w:rStyle w:val="Strong"/>
          <w:rFonts w:asciiTheme="majorBidi" w:hAnsiTheme="majorBidi" w:cstheme="majorBidi"/>
          <w:b w:val="0"/>
          <w:bCs w:val="0"/>
          <w:color w:val="1F1F1F"/>
          <w:rtl/>
          <w:lang w:val="en-US" w:bidi="ar-EG"/>
        </w:rPr>
        <w:t xml:space="preserve">عدد </w:t>
      </w:r>
      <w:r w:rsidRPr="156D568A">
        <w:rPr>
          <w:rStyle w:val="Strong"/>
          <w:rFonts w:asciiTheme="majorBidi" w:hAnsiTheme="majorBidi" w:cstheme="majorBidi"/>
          <w:b w:val="0"/>
          <w:bCs w:val="0"/>
          <w:color w:val="1F1F1F"/>
          <w:lang w:val="en-US" w:bidi="ar-EG"/>
        </w:rPr>
        <w:t>50</w:t>
      </w:r>
      <w:r w:rsidRPr="156D568A">
        <w:rPr>
          <w:rStyle w:val="Strong"/>
          <w:rFonts w:asciiTheme="majorBidi" w:hAnsiTheme="majorBidi" w:cstheme="majorBidi"/>
          <w:b w:val="0"/>
          <w:bCs w:val="0"/>
          <w:color w:val="1F1F1F"/>
          <w:rtl/>
          <w:lang w:val="en-US" w:bidi="ar-EG"/>
        </w:rPr>
        <w:t xml:space="preserve"> من </w:t>
      </w:r>
      <w:r w:rsidR="00212D21" w:rsidRPr="156D568A">
        <w:rPr>
          <w:rStyle w:val="Strong"/>
          <w:rFonts w:asciiTheme="majorBidi" w:hAnsiTheme="majorBidi" w:cstheme="majorBidi"/>
          <w:b w:val="0"/>
          <w:bCs w:val="0"/>
          <w:color w:val="1F1F1F"/>
          <w:rtl/>
          <w:lang w:val="en-US" w:bidi="ar-EG"/>
        </w:rPr>
        <w:t>موظفي</w:t>
      </w:r>
      <w:r w:rsidR="007B54BB" w:rsidRPr="156D568A">
        <w:rPr>
          <w:rStyle w:val="Strong"/>
          <w:rFonts w:asciiTheme="majorBidi" w:hAnsiTheme="majorBidi" w:cstheme="majorBidi"/>
          <w:b w:val="0"/>
          <w:bCs w:val="0"/>
          <w:color w:val="1F1F1F"/>
          <w:rtl/>
          <w:lang w:val="en-US" w:bidi="ar-EG"/>
        </w:rPr>
        <w:t xml:space="preserve"> ومدربي </w:t>
      </w:r>
      <w:r w:rsidR="6736E4D5" w:rsidRPr="156D568A">
        <w:rPr>
          <w:rStyle w:val="Strong"/>
          <w:rFonts w:asciiTheme="majorBidi" w:hAnsiTheme="majorBidi" w:cstheme="majorBidi"/>
          <w:b w:val="0"/>
          <w:bCs w:val="0"/>
          <w:color w:val="1F1F1F"/>
          <w:rtl/>
          <w:lang w:val="en-US" w:bidi="ar-EG"/>
        </w:rPr>
        <w:t>الجمعيات</w:t>
      </w:r>
      <w:r w:rsidR="007B54BB" w:rsidRPr="156D568A">
        <w:rPr>
          <w:rStyle w:val="Strong"/>
          <w:rFonts w:asciiTheme="majorBidi" w:hAnsiTheme="majorBidi" w:cstheme="majorBidi"/>
          <w:b w:val="0"/>
          <w:bCs w:val="0"/>
          <w:color w:val="1F1F1F"/>
          <w:rtl/>
          <w:lang w:val="en-US" w:bidi="ar-EG"/>
        </w:rPr>
        <w:t xml:space="preserve"> والمؤسسات التابعة للمشروع والذين سيقومون بتدريب المؤسسات الأخرى على الحقائب التدريبية</w:t>
      </w:r>
    </w:p>
    <w:p w14:paraId="63E9F907" w14:textId="77777777" w:rsidR="00082CF6" w:rsidRPr="00082CF6" w:rsidRDefault="00EC20ED" w:rsidP="281FD0DE">
      <w:pPr>
        <w:pStyle w:val="Heading1"/>
        <w:bidi/>
        <w:jc w:val="both"/>
        <w:rPr>
          <w:lang w:bidi="ar-EG"/>
        </w:rPr>
      </w:pPr>
      <w:r w:rsidRPr="281FD0DE">
        <w:rPr>
          <w:rtl/>
          <w:lang w:bidi="ar-EG"/>
        </w:rPr>
        <w:t>محتوى الحقيبة التدريبية</w:t>
      </w:r>
      <w:r w:rsidR="00E63605" w:rsidRPr="281FD0DE">
        <w:rPr>
          <w:rtl/>
          <w:lang w:bidi="ar-EG"/>
        </w:rPr>
        <w:t>:</w:t>
      </w:r>
    </w:p>
    <w:tbl>
      <w:tblPr>
        <w:tblStyle w:val="TableGrid"/>
        <w:bidiVisual/>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6"/>
      </w:tblGrid>
      <w:tr w:rsidR="001F1AA5" w14:paraId="3AEB8D9E" w14:textId="77777777" w:rsidTr="156D568A">
        <w:tc>
          <w:tcPr>
            <w:tcW w:w="8656" w:type="dxa"/>
          </w:tcPr>
          <w:p w14:paraId="075C2183" w14:textId="77777777" w:rsidR="001F1AA5" w:rsidRDefault="001F1AA5" w:rsidP="281FD0DE">
            <w:pPr>
              <w:pStyle w:val="ListParagraph"/>
              <w:numPr>
                <w:ilvl w:val="0"/>
                <w:numId w:val="13"/>
              </w:numPr>
              <w:bidi/>
              <w:spacing w:line="276" w:lineRule="auto"/>
              <w:jc w:val="both"/>
              <w:rPr>
                <w:color w:val="000000"/>
                <w:rtl/>
                <w:lang w:bidi="ar-EG"/>
              </w:rPr>
            </w:pPr>
            <w:r w:rsidRPr="281FD0DE">
              <w:rPr>
                <w:color w:val="000000" w:themeColor="text1"/>
                <w:rtl/>
                <w:lang w:bidi="ar-EG"/>
              </w:rPr>
              <w:t xml:space="preserve">أجندة التدريب </w:t>
            </w:r>
            <w:r w:rsidRPr="281FD0DE">
              <w:rPr>
                <w:color w:val="000000" w:themeColor="text1"/>
                <w:lang w:bidi="ar-EG"/>
              </w:rPr>
              <w:t xml:space="preserve">Training Agenda                   </w:t>
            </w:r>
          </w:p>
        </w:tc>
      </w:tr>
      <w:tr w:rsidR="000868AA" w14:paraId="6B329E1B" w14:textId="77777777" w:rsidTr="156D568A">
        <w:tc>
          <w:tcPr>
            <w:tcW w:w="8656" w:type="dxa"/>
          </w:tcPr>
          <w:p w14:paraId="26FDBC28" w14:textId="648C2E49" w:rsidR="000868AA" w:rsidRPr="000868AA" w:rsidRDefault="717D1C5B" w:rsidP="281FD0DE">
            <w:pPr>
              <w:pStyle w:val="ListParagraph"/>
              <w:numPr>
                <w:ilvl w:val="0"/>
                <w:numId w:val="13"/>
              </w:numPr>
              <w:bidi/>
              <w:spacing w:line="276" w:lineRule="auto"/>
              <w:jc w:val="both"/>
              <w:rPr>
                <w:color w:val="000000"/>
                <w:rtl/>
                <w:lang w:bidi="ar-EG"/>
              </w:rPr>
            </w:pPr>
            <w:r w:rsidRPr="156D568A">
              <w:rPr>
                <w:color w:val="000000" w:themeColor="text1"/>
                <w:rtl/>
                <w:lang w:bidi="ar-EG"/>
              </w:rPr>
              <w:t>الاختبارات</w:t>
            </w:r>
            <w:r w:rsidR="294B52B3" w:rsidRPr="156D568A">
              <w:rPr>
                <w:color w:val="000000" w:themeColor="text1"/>
                <w:rtl/>
                <w:lang w:bidi="ar-EG"/>
              </w:rPr>
              <w:t xml:space="preserve"> القبلية والبعدية</w:t>
            </w:r>
            <w:r w:rsidR="000868AA">
              <w:tab/>
            </w:r>
            <w:r w:rsidR="294B52B3" w:rsidRPr="156D568A">
              <w:rPr>
                <w:color w:val="000000" w:themeColor="text1"/>
                <w:rtl/>
                <w:lang w:bidi="ar-EG"/>
              </w:rPr>
              <w:t xml:space="preserve">     </w:t>
            </w:r>
            <w:r w:rsidR="294B52B3" w:rsidRPr="156D568A">
              <w:rPr>
                <w:color w:val="000000" w:themeColor="text1"/>
                <w:lang w:bidi="ar-EG"/>
              </w:rPr>
              <w:t xml:space="preserve">Pre &amp; Post Test </w:t>
            </w:r>
          </w:p>
        </w:tc>
      </w:tr>
      <w:tr w:rsidR="000868AA" w14:paraId="62FF09C0" w14:textId="77777777" w:rsidTr="156D568A">
        <w:tc>
          <w:tcPr>
            <w:tcW w:w="8656" w:type="dxa"/>
          </w:tcPr>
          <w:p w14:paraId="71A945DB" w14:textId="77777777" w:rsidR="000868AA" w:rsidRPr="000868AA" w:rsidRDefault="000868AA" w:rsidP="281FD0DE">
            <w:pPr>
              <w:pStyle w:val="ListParagraph"/>
              <w:numPr>
                <w:ilvl w:val="0"/>
                <w:numId w:val="13"/>
              </w:numPr>
              <w:bidi/>
              <w:spacing w:line="276" w:lineRule="auto"/>
              <w:jc w:val="both"/>
              <w:rPr>
                <w:color w:val="000000"/>
                <w:rtl/>
                <w:lang w:bidi="ar-EG"/>
              </w:rPr>
            </w:pPr>
            <w:r w:rsidRPr="281FD0DE">
              <w:rPr>
                <w:color w:val="000000" w:themeColor="text1"/>
                <w:rtl/>
                <w:lang w:bidi="ar-EG"/>
              </w:rPr>
              <w:t>ملفات العروض التقديمية</w:t>
            </w:r>
            <w:r>
              <w:tab/>
            </w:r>
            <w:r w:rsidRPr="281FD0DE">
              <w:rPr>
                <w:color w:val="000000" w:themeColor="text1"/>
                <w:lang w:bidi="ar-EG"/>
              </w:rPr>
              <w:t xml:space="preserve">PowerPoint Files </w:t>
            </w:r>
          </w:p>
        </w:tc>
      </w:tr>
      <w:tr w:rsidR="000868AA" w14:paraId="09C3720F" w14:textId="77777777" w:rsidTr="156D568A">
        <w:tc>
          <w:tcPr>
            <w:tcW w:w="8656" w:type="dxa"/>
          </w:tcPr>
          <w:p w14:paraId="18D91819" w14:textId="3BE2B836" w:rsidR="000868AA" w:rsidRPr="000868AA" w:rsidRDefault="15ED345B" w:rsidP="281FD0DE">
            <w:pPr>
              <w:pStyle w:val="ListParagraph"/>
              <w:numPr>
                <w:ilvl w:val="0"/>
                <w:numId w:val="13"/>
              </w:numPr>
              <w:bidi/>
              <w:spacing w:line="276" w:lineRule="auto"/>
              <w:jc w:val="both"/>
              <w:rPr>
                <w:color w:val="000000"/>
                <w:rtl/>
                <w:lang w:bidi="ar-EG"/>
              </w:rPr>
            </w:pPr>
            <w:bookmarkStart w:id="0" w:name="_GoBack"/>
            <w:bookmarkEnd w:id="0"/>
            <w:r w:rsidRPr="156D568A">
              <w:rPr>
                <w:color w:val="000000" w:themeColor="text1"/>
                <w:rtl/>
                <w:lang w:bidi="ar-EG"/>
              </w:rPr>
              <w:t>الاختبارات</w:t>
            </w:r>
            <w:r w:rsidR="294B52B3" w:rsidRPr="156D568A">
              <w:rPr>
                <w:color w:val="000000" w:themeColor="text1"/>
                <w:rtl/>
                <w:lang w:bidi="ar-EG"/>
              </w:rPr>
              <w:t xml:space="preserve"> اليومية</w:t>
            </w:r>
            <w:r w:rsidR="000868AA">
              <w:tab/>
            </w:r>
            <w:r w:rsidR="294B52B3" w:rsidRPr="156D568A">
              <w:rPr>
                <w:color w:val="000000" w:themeColor="text1"/>
                <w:rtl/>
                <w:lang w:bidi="ar-EG"/>
              </w:rPr>
              <w:t xml:space="preserve">   </w:t>
            </w:r>
            <w:r w:rsidR="000868AA">
              <w:tab/>
            </w:r>
            <w:r w:rsidR="294B52B3" w:rsidRPr="156D568A">
              <w:rPr>
                <w:color w:val="000000" w:themeColor="text1"/>
                <w:rtl/>
                <w:lang w:bidi="ar-EG"/>
              </w:rPr>
              <w:t xml:space="preserve">       </w:t>
            </w:r>
            <w:r w:rsidR="294B52B3" w:rsidRPr="156D568A">
              <w:rPr>
                <w:color w:val="000000" w:themeColor="text1"/>
                <w:lang w:bidi="ar-EG"/>
              </w:rPr>
              <w:t>Daily Quiz</w:t>
            </w:r>
          </w:p>
        </w:tc>
      </w:tr>
      <w:tr w:rsidR="000868AA" w14:paraId="11BCDA96" w14:textId="77777777" w:rsidTr="156D568A">
        <w:tc>
          <w:tcPr>
            <w:tcW w:w="8656" w:type="dxa"/>
          </w:tcPr>
          <w:p w14:paraId="786B32D5" w14:textId="78CB8B7A" w:rsidR="000868AA" w:rsidRDefault="294B52B3" w:rsidP="281FD0DE">
            <w:pPr>
              <w:pStyle w:val="ListParagraph"/>
              <w:numPr>
                <w:ilvl w:val="0"/>
                <w:numId w:val="13"/>
              </w:numPr>
              <w:bidi/>
              <w:spacing w:line="276" w:lineRule="auto"/>
              <w:jc w:val="both"/>
              <w:rPr>
                <w:color w:val="000000"/>
                <w:lang w:bidi="ar-EG"/>
              </w:rPr>
            </w:pPr>
            <w:r w:rsidRPr="156D568A">
              <w:rPr>
                <w:color w:val="000000" w:themeColor="text1"/>
                <w:rtl/>
                <w:lang w:bidi="ar-EG"/>
              </w:rPr>
              <w:t xml:space="preserve">دليل المدرب </w:t>
            </w:r>
            <w:r w:rsidR="5908092C" w:rsidRPr="156D568A">
              <w:rPr>
                <w:color w:val="000000" w:themeColor="text1"/>
                <w:rtl/>
                <w:lang w:bidi="ar-EG"/>
              </w:rPr>
              <w:t>(مشتمل</w:t>
            </w:r>
            <w:r w:rsidRPr="156D568A">
              <w:rPr>
                <w:color w:val="000000" w:themeColor="text1"/>
                <w:rtl/>
                <w:lang w:bidi="ar-EG"/>
              </w:rPr>
              <w:t xml:space="preserve"> )</w:t>
            </w:r>
            <w:r w:rsidR="000868AA">
              <w:tab/>
            </w:r>
            <w:r w:rsidRPr="156D568A">
              <w:rPr>
                <w:color w:val="000000" w:themeColor="text1"/>
                <w:rtl/>
                <w:lang w:bidi="ar-EG"/>
              </w:rPr>
              <w:t xml:space="preserve">   </w:t>
            </w:r>
            <w:r w:rsidRPr="156D568A">
              <w:rPr>
                <w:color w:val="000000" w:themeColor="text1"/>
                <w:lang w:bidi="ar-EG"/>
              </w:rPr>
              <w:t>Trainer Manual</w:t>
            </w:r>
            <w:r w:rsidR="000868AA">
              <w:tab/>
            </w:r>
            <w:r w:rsidR="000868AA">
              <w:tab/>
            </w:r>
            <w:r w:rsidR="000868AA">
              <w:tab/>
            </w:r>
            <w:r w:rsidR="000868AA">
              <w:tab/>
            </w:r>
          </w:p>
          <w:p w14:paraId="7597ACD3" w14:textId="77777777" w:rsidR="004368C7" w:rsidRDefault="004368C7" w:rsidP="281FD0DE">
            <w:pPr>
              <w:pStyle w:val="ListParagraph"/>
              <w:numPr>
                <w:ilvl w:val="1"/>
                <w:numId w:val="13"/>
              </w:numPr>
              <w:bidi/>
              <w:spacing w:line="276" w:lineRule="auto"/>
              <w:jc w:val="both"/>
              <w:rPr>
                <w:color w:val="000000"/>
                <w:lang w:bidi="ar-EG"/>
              </w:rPr>
            </w:pPr>
            <w:r w:rsidRPr="281FD0DE">
              <w:rPr>
                <w:color w:val="000000" w:themeColor="text1"/>
                <w:rtl/>
                <w:lang w:bidi="ar-EG"/>
              </w:rPr>
              <w:t>الأهداف العامة للورشة التدريبية</w:t>
            </w:r>
          </w:p>
          <w:p w14:paraId="7E49E163" w14:textId="77777777" w:rsidR="004368C7" w:rsidRDefault="004368C7" w:rsidP="281FD0DE">
            <w:pPr>
              <w:pStyle w:val="ListParagraph"/>
              <w:numPr>
                <w:ilvl w:val="1"/>
                <w:numId w:val="13"/>
              </w:numPr>
              <w:bidi/>
              <w:spacing w:line="276" w:lineRule="auto"/>
              <w:jc w:val="both"/>
              <w:rPr>
                <w:color w:val="000000"/>
                <w:lang w:bidi="ar-EG"/>
              </w:rPr>
            </w:pPr>
            <w:r w:rsidRPr="281FD0DE">
              <w:rPr>
                <w:color w:val="000000" w:themeColor="text1"/>
                <w:rtl/>
                <w:lang w:bidi="ar-EG"/>
              </w:rPr>
              <w:t>إرشادات خاصة بالميسر</w:t>
            </w:r>
          </w:p>
          <w:p w14:paraId="62120B41" w14:textId="77777777" w:rsidR="004368C7" w:rsidRDefault="004368C7" w:rsidP="281FD0DE">
            <w:pPr>
              <w:pStyle w:val="ListParagraph"/>
              <w:numPr>
                <w:ilvl w:val="1"/>
                <w:numId w:val="13"/>
              </w:numPr>
              <w:bidi/>
              <w:spacing w:line="276" w:lineRule="auto"/>
              <w:jc w:val="both"/>
              <w:rPr>
                <w:color w:val="000000"/>
                <w:lang w:bidi="ar-EG"/>
              </w:rPr>
            </w:pPr>
            <w:r w:rsidRPr="281FD0DE">
              <w:rPr>
                <w:color w:val="000000" w:themeColor="text1"/>
                <w:rtl/>
                <w:lang w:bidi="ar-EG"/>
              </w:rPr>
              <w:t xml:space="preserve">خطة الدرس </w:t>
            </w:r>
            <w:r w:rsidR="0000599F" w:rsidRPr="281FD0DE">
              <w:rPr>
                <w:color w:val="000000" w:themeColor="text1"/>
                <w:rtl/>
                <w:lang w:bidi="ar-EG"/>
              </w:rPr>
              <w:t>/الجلسة التدريبة</w:t>
            </w:r>
          </w:p>
          <w:p w14:paraId="711E2F36" w14:textId="17A0C3A2" w:rsidR="000868AA" w:rsidRDefault="2AD31D31" w:rsidP="281FD0DE">
            <w:pPr>
              <w:pStyle w:val="ListParagraph"/>
              <w:numPr>
                <w:ilvl w:val="1"/>
                <w:numId w:val="13"/>
              </w:numPr>
              <w:bidi/>
              <w:spacing w:line="276" w:lineRule="auto"/>
              <w:jc w:val="both"/>
              <w:rPr>
                <w:color w:val="000000"/>
                <w:lang w:bidi="ar-EG"/>
              </w:rPr>
            </w:pPr>
            <w:r w:rsidRPr="156D568A">
              <w:rPr>
                <w:color w:val="000000" w:themeColor="text1"/>
                <w:rtl/>
                <w:lang w:bidi="ar-EG"/>
              </w:rPr>
              <w:t>التمارين</w:t>
            </w:r>
            <w:r w:rsidR="294B52B3" w:rsidRPr="156D568A">
              <w:rPr>
                <w:color w:val="000000" w:themeColor="text1"/>
                <w:rtl/>
                <w:lang w:bidi="ar-EG"/>
              </w:rPr>
              <w:t xml:space="preserve"> والأنشطة</w:t>
            </w:r>
            <w:r w:rsidR="00C941C3" w:rsidRPr="156D568A">
              <w:rPr>
                <w:color w:val="000000" w:themeColor="text1"/>
                <w:rtl/>
                <w:lang w:bidi="ar-EG"/>
              </w:rPr>
              <w:t xml:space="preserve"> </w:t>
            </w:r>
            <w:r w:rsidR="7F8D8E8B" w:rsidRPr="156D568A">
              <w:rPr>
                <w:color w:val="000000" w:themeColor="text1"/>
                <w:rtl/>
                <w:lang w:bidi="ar-EG"/>
              </w:rPr>
              <w:t>(التأكد</w:t>
            </w:r>
            <w:r w:rsidR="00C941C3" w:rsidRPr="156D568A">
              <w:rPr>
                <w:color w:val="000000" w:themeColor="text1"/>
                <w:rtl/>
                <w:lang w:bidi="ar-EG"/>
              </w:rPr>
              <w:t xml:space="preserve"> من مناسبتها للتقديم داخل الفصل التدريبي او </w:t>
            </w:r>
            <w:r w:rsidR="74CEE2B0" w:rsidRPr="156D568A">
              <w:rPr>
                <w:color w:val="000000" w:themeColor="text1"/>
                <w:lang w:bidi="ar-EG"/>
              </w:rPr>
              <w:t>Online)</w:t>
            </w:r>
            <w:r w:rsidR="00C941C3" w:rsidRPr="156D568A">
              <w:rPr>
                <w:color w:val="000000" w:themeColor="text1"/>
                <w:lang w:bidi="ar-EG"/>
              </w:rPr>
              <w:t xml:space="preserve"> </w:t>
            </w:r>
          </w:p>
          <w:p w14:paraId="1C96691F" w14:textId="073582A1" w:rsidR="000868AA" w:rsidRDefault="294B52B3" w:rsidP="281FD0DE">
            <w:pPr>
              <w:pStyle w:val="ListParagraph"/>
              <w:numPr>
                <w:ilvl w:val="1"/>
                <w:numId w:val="13"/>
              </w:numPr>
              <w:bidi/>
              <w:spacing w:line="276" w:lineRule="auto"/>
              <w:jc w:val="both"/>
              <w:rPr>
                <w:color w:val="000000"/>
                <w:lang w:bidi="ar-EG"/>
              </w:rPr>
            </w:pPr>
            <w:r w:rsidRPr="156D568A">
              <w:rPr>
                <w:color w:val="000000" w:themeColor="text1"/>
                <w:rtl/>
                <w:lang w:bidi="ar-EG"/>
              </w:rPr>
              <w:t>دراسات الحالة</w:t>
            </w:r>
            <w:r w:rsidR="2AD31D31" w:rsidRPr="156D568A">
              <w:rPr>
                <w:color w:val="000000" w:themeColor="text1"/>
                <w:rtl/>
                <w:lang w:bidi="ar-EG"/>
              </w:rPr>
              <w:t xml:space="preserve"> / </w:t>
            </w:r>
            <w:r w:rsidR="5C5C809D" w:rsidRPr="156D568A">
              <w:rPr>
                <w:color w:val="000000" w:themeColor="text1"/>
                <w:rtl/>
                <w:lang w:bidi="ar-EG"/>
              </w:rPr>
              <w:t>وسائل تدريبية</w:t>
            </w:r>
            <w:r w:rsidR="2AD31D31" w:rsidRPr="156D568A">
              <w:rPr>
                <w:color w:val="000000" w:themeColor="text1"/>
                <w:rtl/>
                <w:lang w:bidi="ar-EG"/>
              </w:rPr>
              <w:t xml:space="preserve"> </w:t>
            </w:r>
            <w:r w:rsidR="28532518" w:rsidRPr="156D568A">
              <w:rPr>
                <w:color w:val="000000" w:themeColor="text1"/>
                <w:rtl/>
                <w:lang w:bidi="ar-EG"/>
              </w:rPr>
              <w:t>(مثال</w:t>
            </w:r>
            <w:r w:rsidR="002D165F" w:rsidRPr="156D568A">
              <w:rPr>
                <w:color w:val="000000" w:themeColor="text1"/>
                <w:rtl/>
                <w:lang w:bidi="ar-EG"/>
              </w:rPr>
              <w:t xml:space="preserve">: </w:t>
            </w:r>
            <w:r w:rsidR="2AD31D31" w:rsidRPr="156D568A">
              <w:rPr>
                <w:color w:val="000000" w:themeColor="text1"/>
                <w:rtl/>
                <w:lang w:bidi="ar-EG"/>
              </w:rPr>
              <w:t>أفلام قصيرة – صور</w:t>
            </w:r>
            <w:r w:rsidR="002D165F" w:rsidRPr="156D568A">
              <w:rPr>
                <w:color w:val="000000" w:themeColor="text1"/>
                <w:rtl/>
                <w:lang w:bidi="ar-EG"/>
              </w:rPr>
              <w:t>- لعب أدوار ...............الخ</w:t>
            </w:r>
            <w:r w:rsidR="2AD31D31" w:rsidRPr="156D568A">
              <w:rPr>
                <w:color w:val="000000" w:themeColor="text1"/>
                <w:rtl/>
                <w:lang w:bidi="ar-EG"/>
              </w:rPr>
              <w:t>)</w:t>
            </w:r>
          </w:p>
          <w:p w14:paraId="39AAA083" w14:textId="77777777" w:rsidR="004368C7" w:rsidRPr="000868AA" w:rsidRDefault="004368C7" w:rsidP="281FD0DE">
            <w:pPr>
              <w:pStyle w:val="ListParagraph"/>
              <w:numPr>
                <w:ilvl w:val="1"/>
                <w:numId w:val="13"/>
              </w:numPr>
              <w:bidi/>
              <w:spacing w:line="276" w:lineRule="auto"/>
              <w:jc w:val="both"/>
              <w:rPr>
                <w:color w:val="000000"/>
                <w:rtl/>
                <w:lang w:bidi="ar-EG"/>
              </w:rPr>
            </w:pPr>
            <w:r w:rsidRPr="281FD0DE">
              <w:rPr>
                <w:color w:val="000000" w:themeColor="text1"/>
                <w:rtl/>
                <w:lang w:bidi="ar-EG"/>
              </w:rPr>
              <w:t xml:space="preserve">المصادر والمراجع </w:t>
            </w:r>
          </w:p>
        </w:tc>
      </w:tr>
      <w:tr w:rsidR="000868AA" w14:paraId="76D01E02" w14:textId="77777777" w:rsidTr="156D568A">
        <w:tc>
          <w:tcPr>
            <w:tcW w:w="8656" w:type="dxa"/>
          </w:tcPr>
          <w:p w14:paraId="3C9E1351" w14:textId="77777777" w:rsidR="000868AA" w:rsidRPr="000868AA" w:rsidRDefault="000868AA" w:rsidP="281FD0DE">
            <w:pPr>
              <w:pStyle w:val="ListParagraph"/>
              <w:numPr>
                <w:ilvl w:val="0"/>
                <w:numId w:val="13"/>
              </w:numPr>
              <w:bidi/>
              <w:spacing w:line="276" w:lineRule="auto"/>
              <w:jc w:val="both"/>
              <w:rPr>
                <w:color w:val="000000"/>
                <w:rtl/>
                <w:lang w:bidi="ar-EG"/>
              </w:rPr>
            </w:pPr>
            <w:r w:rsidRPr="281FD0DE">
              <w:rPr>
                <w:color w:val="000000" w:themeColor="text1"/>
                <w:rtl/>
                <w:lang w:bidi="ar-EG"/>
              </w:rPr>
              <w:t xml:space="preserve">دليل المتدرب </w:t>
            </w:r>
            <w:r w:rsidRPr="281FD0DE">
              <w:rPr>
                <w:color w:val="000000" w:themeColor="text1"/>
                <w:lang w:bidi="ar-EG"/>
              </w:rPr>
              <w:t xml:space="preserve">Handouts                              </w:t>
            </w:r>
          </w:p>
        </w:tc>
      </w:tr>
      <w:tr w:rsidR="000868AA" w14:paraId="2A3DE804" w14:textId="77777777" w:rsidTr="156D568A">
        <w:tc>
          <w:tcPr>
            <w:tcW w:w="8656" w:type="dxa"/>
          </w:tcPr>
          <w:p w14:paraId="0978E2B2" w14:textId="77777777" w:rsidR="000868AA" w:rsidRPr="000868AA" w:rsidRDefault="000868AA" w:rsidP="281FD0DE">
            <w:pPr>
              <w:pStyle w:val="ListParagraph"/>
              <w:numPr>
                <w:ilvl w:val="0"/>
                <w:numId w:val="13"/>
              </w:numPr>
              <w:bidi/>
              <w:spacing w:line="276" w:lineRule="auto"/>
              <w:jc w:val="both"/>
              <w:rPr>
                <w:color w:val="000000"/>
                <w:rtl/>
                <w:lang w:bidi="ar-EG"/>
              </w:rPr>
            </w:pPr>
            <w:r w:rsidRPr="281FD0DE">
              <w:rPr>
                <w:color w:val="000000" w:themeColor="text1"/>
                <w:rtl/>
                <w:lang w:bidi="ar-EG"/>
              </w:rPr>
              <w:t xml:space="preserve">بنك الأسئلة      </w:t>
            </w:r>
            <w:r w:rsidRPr="281FD0DE">
              <w:rPr>
                <w:color w:val="000000" w:themeColor="text1"/>
                <w:lang w:bidi="ar-EG"/>
              </w:rPr>
              <w:t xml:space="preserve">Question Bank                       </w:t>
            </w:r>
          </w:p>
        </w:tc>
      </w:tr>
      <w:tr w:rsidR="000868AA" w14:paraId="73C92752" w14:textId="77777777" w:rsidTr="156D568A">
        <w:tc>
          <w:tcPr>
            <w:tcW w:w="8656" w:type="dxa"/>
          </w:tcPr>
          <w:p w14:paraId="193DF1AB" w14:textId="77777777" w:rsidR="000868AA" w:rsidRPr="000868AA" w:rsidRDefault="000868AA" w:rsidP="281FD0DE">
            <w:pPr>
              <w:pStyle w:val="ListParagraph"/>
              <w:numPr>
                <w:ilvl w:val="0"/>
                <w:numId w:val="13"/>
              </w:numPr>
              <w:bidi/>
              <w:spacing w:line="276" w:lineRule="auto"/>
              <w:jc w:val="both"/>
              <w:rPr>
                <w:color w:val="000000"/>
                <w:rtl/>
                <w:lang w:bidi="ar-EG"/>
              </w:rPr>
            </w:pPr>
            <w:r w:rsidRPr="281FD0DE">
              <w:rPr>
                <w:color w:val="000000" w:themeColor="text1"/>
                <w:rtl/>
                <w:lang w:bidi="ar-EG"/>
              </w:rPr>
              <w:t xml:space="preserve">ملف تقييم البرنامج  </w:t>
            </w:r>
            <w:r w:rsidRPr="281FD0DE">
              <w:rPr>
                <w:color w:val="000000" w:themeColor="text1"/>
                <w:lang w:bidi="ar-EG"/>
              </w:rPr>
              <w:t xml:space="preserve">Evaluations sheet               </w:t>
            </w:r>
          </w:p>
        </w:tc>
      </w:tr>
    </w:tbl>
    <w:p w14:paraId="0D0B940D" w14:textId="77777777" w:rsidR="000868AA" w:rsidRPr="000868AA" w:rsidRDefault="000868AA" w:rsidP="281FD0DE">
      <w:pPr>
        <w:bidi/>
        <w:spacing w:line="276" w:lineRule="auto"/>
        <w:jc w:val="both"/>
        <w:rPr>
          <w:color w:val="000000"/>
          <w:rtl/>
          <w:lang w:bidi="ar-EG"/>
        </w:rPr>
      </w:pPr>
    </w:p>
    <w:p w14:paraId="77D1E3E3" w14:textId="77777777" w:rsidR="007B54BB" w:rsidRPr="00082CF6" w:rsidRDefault="00CE5F89" w:rsidP="281FD0DE">
      <w:pPr>
        <w:pStyle w:val="Heading1"/>
        <w:bidi/>
        <w:jc w:val="both"/>
        <w:rPr>
          <w:rtl/>
        </w:rPr>
      </w:pPr>
      <w:r w:rsidRPr="281FD0DE">
        <w:rPr>
          <w:rtl/>
        </w:rPr>
        <w:lastRenderedPageBreak/>
        <w:t>معايير تراعى عند تصميم الحقائب</w:t>
      </w:r>
      <w:r w:rsidR="007B54BB" w:rsidRPr="281FD0DE">
        <w:rPr>
          <w:rtl/>
        </w:rPr>
        <w:t xml:space="preserve"> :</w:t>
      </w:r>
    </w:p>
    <w:p w14:paraId="7944E386" w14:textId="66D8518B" w:rsidR="007B54BB" w:rsidRDefault="007B54BB" w:rsidP="00F64576">
      <w:pPr>
        <w:numPr>
          <w:ilvl w:val="0"/>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sidRPr="281FD0DE">
        <w:rPr>
          <w:rFonts w:ascii="Arial" w:eastAsia="Times New Roman" w:hAnsi="Arial" w:cs="Arial"/>
          <w:b/>
          <w:bCs/>
          <w:color w:val="1F1F1F"/>
          <w:sz w:val="24"/>
          <w:szCs w:val="24"/>
          <w:rtl/>
          <w:lang w:eastAsia="en-GB"/>
        </w:rPr>
        <w:t>التدرج</w:t>
      </w:r>
      <w:r w:rsidRPr="281FD0DE">
        <w:rPr>
          <w:rFonts w:ascii="Arial" w:eastAsia="Times New Roman" w:hAnsi="Arial" w:cs="Arial"/>
          <w:color w:val="1F1F1F"/>
          <w:sz w:val="24"/>
          <w:szCs w:val="24"/>
          <w:rtl/>
          <w:lang w:eastAsia="en-GB"/>
        </w:rPr>
        <w:t>: ترتيب المحتويات والأنشطة التدريبية بشكل متسلسل، بحيث يبدأ بالم</w:t>
      </w:r>
      <w:r w:rsidR="00F64576">
        <w:rPr>
          <w:rFonts w:ascii="Arial" w:eastAsia="Times New Roman" w:hAnsi="Arial" w:cs="Arial" w:hint="cs"/>
          <w:color w:val="1F1F1F"/>
          <w:sz w:val="24"/>
          <w:szCs w:val="24"/>
          <w:rtl/>
          <w:lang w:eastAsia="en-GB"/>
        </w:rPr>
        <w:t>عارف</w:t>
      </w:r>
      <w:r w:rsidRPr="281FD0DE">
        <w:rPr>
          <w:rFonts w:ascii="Arial" w:eastAsia="Times New Roman" w:hAnsi="Arial" w:cs="Arial"/>
          <w:color w:val="1F1F1F"/>
          <w:sz w:val="24"/>
          <w:szCs w:val="24"/>
          <w:rtl/>
          <w:lang w:eastAsia="en-GB"/>
        </w:rPr>
        <w:t xml:space="preserve"> والمهارات الأساسية، ثم ينتقل تدريجياً إلى </w:t>
      </w:r>
      <w:r w:rsidR="00F64576">
        <w:rPr>
          <w:rFonts w:ascii="Arial" w:eastAsia="Times New Roman" w:hAnsi="Arial" w:cs="Arial" w:hint="cs"/>
          <w:color w:val="1F1F1F"/>
          <w:sz w:val="24"/>
          <w:szCs w:val="24"/>
          <w:rtl/>
          <w:lang w:eastAsia="en-GB"/>
        </w:rPr>
        <w:t>المعارف</w:t>
      </w:r>
      <w:r w:rsidRPr="281FD0DE">
        <w:rPr>
          <w:rFonts w:ascii="Arial" w:eastAsia="Times New Roman" w:hAnsi="Arial" w:cs="Arial"/>
          <w:color w:val="1F1F1F"/>
          <w:sz w:val="24"/>
          <w:szCs w:val="24"/>
          <w:rtl/>
          <w:lang w:eastAsia="en-GB"/>
        </w:rPr>
        <w:t xml:space="preserve"> والمهارات الأكثر </w:t>
      </w:r>
      <w:r w:rsidR="00F64576">
        <w:rPr>
          <w:rFonts w:ascii="Arial" w:eastAsia="Times New Roman" w:hAnsi="Arial" w:cs="Arial" w:hint="cs"/>
          <w:color w:val="1F1F1F"/>
          <w:sz w:val="24"/>
          <w:szCs w:val="24"/>
          <w:rtl/>
          <w:lang w:eastAsia="en-GB"/>
        </w:rPr>
        <w:t>تخصصا</w:t>
      </w:r>
      <w:r w:rsidRPr="281FD0DE">
        <w:rPr>
          <w:rFonts w:ascii="Arial" w:eastAsia="Times New Roman" w:hAnsi="Arial" w:cs="Arial"/>
          <w:color w:val="1F1F1F"/>
          <w:sz w:val="24"/>
          <w:szCs w:val="24"/>
          <w:rtl/>
          <w:lang w:eastAsia="en-GB"/>
        </w:rPr>
        <w:t xml:space="preserve">. وذلك </w:t>
      </w:r>
      <w:r w:rsidR="00F64576">
        <w:rPr>
          <w:rFonts w:ascii="Arial" w:eastAsia="Times New Roman" w:hAnsi="Arial" w:cs="Arial" w:hint="cs"/>
          <w:color w:val="1F1F1F"/>
          <w:sz w:val="24"/>
          <w:szCs w:val="24"/>
          <w:rtl/>
          <w:lang w:eastAsia="en-GB"/>
        </w:rPr>
        <w:t>ل</w:t>
      </w:r>
      <w:r w:rsidRPr="281FD0DE">
        <w:rPr>
          <w:rFonts w:ascii="Arial" w:eastAsia="Times New Roman" w:hAnsi="Arial" w:cs="Arial"/>
          <w:color w:val="1F1F1F"/>
          <w:sz w:val="24"/>
          <w:szCs w:val="24"/>
          <w:rtl/>
          <w:lang w:eastAsia="en-GB"/>
        </w:rPr>
        <w:t>ضمان إتقان المشاركين</w:t>
      </w:r>
      <w:r w:rsidR="00F64576">
        <w:rPr>
          <w:rFonts w:ascii="Arial" w:eastAsia="Times New Roman" w:hAnsi="Arial" w:cs="Arial" w:hint="cs"/>
          <w:color w:val="1F1F1F"/>
          <w:sz w:val="24"/>
          <w:szCs w:val="24"/>
          <w:rtl/>
          <w:lang w:eastAsia="en-GB"/>
        </w:rPr>
        <w:t>/ات</w:t>
      </w:r>
      <w:r w:rsidRPr="281FD0DE">
        <w:rPr>
          <w:rFonts w:ascii="Arial" w:eastAsia="Times New Roman" w:hAnsi="Arial" w:cs="Arial"/>
          <w:color w:val="1F1F1F"/>
          <w:sz w:val="24"/>
          <w:szCs w:val="24"/>
          <w:rtl/>
          <w:lang w:eastAsia="en-GB"/>
        </w:rPr>
        <w:t xml:space="preserve"> للمهارات الأساسية قبل الانتقال إلى المهارات الأكثر </w:t>
      </w:r>
      <w:r w:rsidR="00F64576">
        <w:rPr>
          <w:rFonts w:ascii="Arial" w:eastAsia="Times New Roman" w:hAnsi="Arial" w:cs="Arial" w:hint="cs"/>
          <w:color w:val="1F1F1F"/>
          <w:sz w:val="24"/>
          <w:szCs w:val="24"/>
          <w:rtl/>
          <w:lang w:eastAsia="en-GB"/>
        </w:rPr>
        <w:t>تخصصا,</w:t>
      </w:r>
      <w:r w:rsidR="00552F3D" w:rsidRPr="281FD0DE">
        <w:rPr>
          <w:rFonts w:ascii="Arial" w:eastAsia="Times New Roman" w:hAnsi="Arial" w:cs="Arial" w:hint="cs"/>
          <w:color w:val="1F1F1F"/>
          <w:sz w:val="24"/>
          <w:szCs w:val="24"/>
          <w:rtl/>
          <w:lang w:eastAsia="en-GB"/>
        </w:rPr>
        <w:t xml:space="preserve"> </w:t>
      </w:r>
      <w:r w:rsidR="00F64576">
        <w:rPr>
          <w:rFonts w:ascii="Arial" w:eastAsia="Times New Roman" w:hAnsi="Arial" w:cs="Arial" w:hint="cs"/>
          <w:color w:val="1F1F1F"/>
          <w:sz w:val="24"/>
          <w:szCs w:val="24"/>
          <w:rtl/>
          <w:lang w:eastAsia="en-GB"/>
        </w:rPr>
        <w:t>ل</w:t>
      </w:r>
      <w:r w:rsidRPr="281FD0DE">
        <w:rPr>
          <w:rFonts w:ascii="Arial" w:eastAsia="Times New Roman" w:hAnsi="Arial" w:cs="Arial"/>
          <w:color w:val="1F1F1F"/>
          <w:sz w:val="24"/>
          <w:szCs w:val="24"/>
          <w:rtl/>
          <w:lang w:eastAsia="en-GB"/>
        </w:rPr>
        <w:t>جعل عملية التدريب أكثر كفاءة وفعالية.</w:t>
      </w:r>
    </w:p>
    <w:p w14:paraId="312E398D" w14:textId="691A31F5" w:rsidR="007B54BB" w:rsidRDefault="007B54BB" w:rsidP="005103A8">
      <w:pPr>
        <w:numPr>
          <w:ilvl w:val="0"/>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Pr>
          <w:rFonts w:ascii="Arial" w:eastAsia="Times New Roman" w:hAnsi="Arial" w:cs="Arial"/>
          <w:b/>
          <w:bCs/>
          <w:color w:val="1F1F1F"/>
          <w:sz w:val="24"/>
          <w:szCs w:val="24"/>
          <w:rtl/>
          <w:lang w:eastAsia="en-GB"/>
        </w:rPr>
        <w:t>التمصير</w:t>
      </w:r>
      <w:r w:rsidRPr="006C1840">
        <w:rPr>
          <w:rFonts w:ascii="Arial" w:eastAsia="Times New Roman" w:hAnsi="Arial" w:cs="Arial"/>
          <w:color w:val="1F1F1F"/>
          <w:sz w:val="24"/>
          <w:szCs w:val="24"/>
          <w:rtl/>
          <w:lang w:eastAsia="en-GB"/>
        </w:rPr>
        <w:t>:</w:t>
      </w:r>
      <w:r>
        <w:rPr>
          <w:rFonts w:ascii="Arial" w:eastAsia="Times New Roman" w:hAnsi="Arial" w:cs="Arial"/>
          <w:color w:val="1F1F1F"/>
          <w:sz w:val="24"/>
          <w:szCs w:val="24"/>
          <w:rtl/>
          <w:lang w:eastAsia="en-GB"/>
        </w:rPr>
        <w:t xml:space="preserve"> </w:t>
      </w:r>
      <w:r>
        <w:rPr>
          <w:rFonts w:ascii="Arial" w:hAnsi="Arial" w:cs="Arial"/>
          <w:color w:val="1F1F1F"/>
          <w:shd w:val="clear" w:color="auto" w:fill="FFFFFF"/>
          <w:rtl/>
        </w:rPr>
        <w:t xml:space="preserve">جعل البرامج التدريبية مناسبة للبيئة المحلية والثقافية للمجتمع </w:t>
      </w:r>
      <w:r w:rsidR="00F64576">
        <w:rPr>
          <w:rFonts w:ascii="Arial" w:hAnsi="Arial" w:cs="Arial" w:hint="cs"/>
          <w:color w:val="1F1F1F"/>
          <w:shd w:val="clear" w:color="auto" w:fill="FFFFFF"/>
          <w:rtl/>
        </w:rPr>
        <w:t>المصرى</w:t>
      </w:r>
      <w:r>
        <w:rPr>
          <w:rFonts w:ascii="Arial" w:hAnsi="Arial" w:cs="Arial"/>
          <w:color w:val="1F1F1F"/>
          <w:shd w:val="clear" w:color="auto" w:fill="FFFFFF"/>
          <w:rtl/>
        </w:rPr>
        <w:t>. ويتضمن ذلك مراعاة الاح</w:t>
      </w:r>
      <w:r w:rsidR="005103A8">
        <w:rPr>
          <w:rFonts w:ascii="Arial" w:hAnsi="Arial" w:cs="Arial"/>
          <w:color w:val="1F1F1F"/>
          <w:shd w:val="clear" w:color="auto" w:fill="FFFFFF"/>
          <w:rtl/>
        </w:rPr>
        <w:t>تياجات والتوقعات الخاصة للم</w:t>
      </w:r>
      <w:r w:rsidR="005103A8">
        <w:rPr>
          <w:rFonts w:ascii="Arial" w:hAnsi="Arial" w:cs="Arial" w:hint="cs"/>
          <w:color w:val="1F1F1F"/>
          <w:shd w:val="clear" w:color="auto" w:fill="FFFFFF"/>
          <w:rtl/>
        </w:rPr>
        <w:t>نظمات المصريه</w:t>
      </w:r>
      <w:r>
        <w:rPr>
          <w:rFonts w:ascii="Arial" w:hAnsi="Arial" w:cs="Arial"/>
          <w:color w:val="1F1F1F"/>
          <w:shd w:val="clear" w:color="auto" w:fill="FFFFFF"/>
          <w:rtl/>
        </w:rPr>
        <w:t>، واستخدام اللغة والمحتوى المناسبين، و</w:t>
      </w:r>
      <w:r w:rsidR="005103A8">
        <w:rPr>
          <w:rFonts w:ascii="Arial" w:hAnsi="Arial" w:cs="Arial" w:hint="cs"/>
          <w:color w:val="1F1F1F"/>
          <w:shd w:val="clear" w:color="auto" w:fill="FFFFFF"/>
          <w:rtl/>
        </w:rPr>
        <w:t>تقديم نماذج مصرية لعرض الافكار او استخدام امثله من الواقع المصرى</w:t>
      </w:r>
    </w:p>
    <w:p w14:paraId="2804CC3F" w14:textId="65D62E08" w:rsidR="00B0575C" w:rsidRPr="005103A8" w:rsidRDefault="007B54BB" w:rsidP="00B0575C">
      <w:pPr>
        <w:numPr>
          <w:ilvl w:val="0"/>
          <w:numId w:val="15"/>
        </w:numPr>
        <w:shd w:val="clear" w:color="auto" w:fill="FFFFFF" w:themeFill="background1"/>
        <w:bidi/>
        <w:spacing w:before="100" w:beforeAutospacing="1" w:after="150" w:line="240" w:lineRule="auto"/>
        <w:jc w:val="both"/>
        <w:rPr>
          <w:rFonts w:ascii="Arial" w:eastAsia="Times New Roman" w:hAnsi="Arial" w:cs="Arial" w:hint="cs"/>
          <w:color w:val="1F1F1F"/>
          <w:sz w:val="24"/>
          <w:szCs w:val="24"/>
          <w:lang w:eastAsia="en-GB"/>
        </w:rPr>
      </w:pPr>
      <w:r w:rsidRPr="007B54BB">
        <w:rPr>
          <w:rFonts w:ascii="Arial" w:eastAsia="Times New Roman" w:hAnsi="Arial" w:cs="Arial"/>
          <w:b/>
          <w:bCs/>
          <w:color w:val="1F1F1F"/>
          <w:sz w:val="24"/>
          <w:szCs w:val="24"/>
          <w:rtl/>
          <w:lang w:eastAsia="en-GB"/>
        </w:rPr>
        <w:t>الحداثة</w:t>
      </w:r>
      <w:r w:rsidR="0000599F">
        <w:rPr>
          <w:rFonts w:ascii="Arial" w:hAnsi="Arial" w:cs="Arial"/>
          <w:color w:val="1F1F1F"/>
          <w:shd w:val="clear" w:color="auto" w:fill="FFFFFF"/>
          <w:rtl/>
        </w:rPr>
        <w:t>: التأكد من ان الحقائب</w:t>
      </w:r>
      <w:r w:rsidRPr="007B54BB">
        <w:rPr>
          <w:rFonts w:ascii="Arial" w:hAnsi="Arial" w:cs="Arial"/>
          <w:color w:val="1F1F1F"/>
          <w:shd w:val="clear" w:color="auto" w:fill="FFFFFF"/>
          <w:rtl/>
        </w:rPr>
        <w:t xml:space="preserve"> التدريبية مبنية </w:t>
      </w:r>
      <w:r w:rsidR="00552F3D" w:rsidRPr="007B54BB">
        <w:rPr>
          <w:rFonts w:ascii="Arial" w:hAnsi="Arial" w:cs="Arial" w:hint="cs"/>
          <w:color w:val="1F1F1F"/>
          <w:shd w:val="clear" w:color="auto" w:fill="FFFFFF"/>
          <w:rtl/>
        </w:rPr>
        <w:t>عل</w:t>
      </w:r>
      <w:r w:rsidR="00552F3D">
        <w:rPr>
          <w:rFonts w:ascii="Arial" w:hAnsi="Arial" w:cs="Arial" w:hint="cs"/>
          <w:color w:val="1F1F1F"/>
          <w:shd w:val="clear" w:color="auto" w:fill="FFFFFF"/>
          <w:rtl/>
        </w:rPr>
        <w:t>ى</w:t>
      </w:r>
      <w:r w:rsidRPr="007B54BB">
        <w:rPr>
          <w:rFonts w:ascii="Arial" w:hAnsi="Arial" w:cs="Arial"/>
          <w:color w:val="1F1F1F"/>
          <w:shd w:val="clear" w:color="auto" w:fill="FFFFFF"/>
          <w:rtl/>
        </w:rPr>
        <w:t xml:space="preserve"> </w:t>
      </w:r>
      <w:r w:rsidR="00552F3D" w:rsidRPr="007B54BB">
        <w:rPr>
          <w:rFonts w:ascii="Arial" w:hAnsi="Arial" w:cs="Arial" w:hint="cs"/>
          <w:color w:val="1F1F1F"/>
          <w:shd w:val="clear" w:color="auto" w:fill="FFFFFF"/>
          <w:rtl/>
        </w:rPr>
        <w:t>أحدث</w:t>
      </w:r>
      <w:r w:rsidRPr="007B54BB">
        <w:rPr>
          <w:rFonts w:ascii="Arial" w:hAnsi="Arial" w:cs="Arial"/>
          <w:color w:val="1F1F1F"/>
          <w:shd w:val="clear" w:color="auto" w:fill="FFFFFF"/>
          <w:rtl/>
        </w:rPr>
        <w:t xml:space="preserve"> الدراسات والمراجع مع استخدام الأساليب والتقنيات الجديدة التي تستند إلى أحدث الأبحاث والتطورات في مجال التدريب. </w:t>
      </w:r>
    </w:p>
    <w:p w14:paraId="2CFB7A2B" w14:textId="2CCBD586" w:rsidR="005103A8" w:rsidRPr="00B0575C" w:rsidRDefault="005103A8" w:rsidP="005103A8">
      <w:pPr>
        <w:numPr>
          <w:ilvl w:val="0"/>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Pr>
          <w:rFonts w:ascii="Arial" w:eastAsia="Times New Roman" w:hAnsi="Arial" w:cs="Arial" w:hint="cs"/>
          <w:b/>
          <w:bCs/>
          <w:color w:val="1F1F1F"/>
          <w:sz w:val="24"/>
          <w:szCs w:val="24"/>
          <w:rtl/>
          <w:lang w:eastAsia="en-GB"/>
        </w:rPr>
        <w:t>الرقمنه</w:t>
      </w:r>
      <w:r w:rsidRPr="005103A8">
        <w:rPr>
          <w:rFonts w:ascii="Arial" w:eastAsia="Times New Roman" w:hAnsi="Arial" w:cs="Arial" w:hint="cs"/>
          <w:color w:val="1F1F1F"/>
          <w:sz w:val="24"/>
          <w:szCs w:val="24"/>
          <w:rtl/>
          <w:lang w:eastAsia="en-GB"/>
        </w:rPr>
        <w:t>:</w:t>
      </w:r>
      <w:r>
        <w:rPr>
          <w:rFonts w:ascii="Arial" w:eastAsia="Times New Roman" w:hAnsi="Arial" w:cs="Arial" w:hint="cs"/>
          <w:color w:val="1F1F1F"/>
          <w:sz w:val="24"/>
          <w:szCs w:val="24"/>
          <w:rtl/>
          <w:lang w:eastAsia="en-GB" w:bidi="ar-EG"/>
        </w:rPr>
        <w:t xml:space="preserve"> امكانية رفع المحتوى التدريبى على الوسائط الرقمية بما يتيح نظام لادارة التعلم عن بعد (</w:t>
      </w:r>
      <w:r>
        <w:rPr>
          <w:rFonts w:ascii="Arial" w:eastAsia="Times New Roman" w:hAnsi="Arial" w:cs="Arial"/>
          <w:color w:val="1F1F1F"/>
          <w:sz w:val="24"/>
          <w:szCs w:val="24"/>
          <w:lang w:val="en-US" w:eastAsia="en-GB" w:bidi="ar-EG"/>
        </w:rPr>
        <w:t>Learning Management System</w:t>
      </w:r>
      <w:r>
        <w:rPr>
          <w:rFonts w:ascii="Arial" w:eastAsia="Times New Roman" w:hAnsi="Arial" w:cs="Arial" w:hint="cs"/>
          <w:color w:val="1F1F1F"/>
          <w:sz w:val="24"/>
          <w:szCs w:val="24"/>
          <w:rtl/>
          <w:lang w:val="en-US" w:eastAsia="en-GB" w:bidi="ar-EG"/>
        </w:rPr>
        <w:t>)</w:t>
      </w:r>
    </w:p>
    <w:p w14:paraId="7797B9F4" w14:textId="67C064F7" w:rsidR="00E63605" w:rsidRPr="007B54BB" w:rsidRDefault="00390967" w:rsidP="281FD0DE">
      <w:pPr>
        <w:pStyle w:val="Heading1"/>
        <w:bidi/>
        <w:jc w:val="both"/>
        <w:rPr>
          <w:rtl/>
        </w:rPr>
      </w:pPr>
      <w:r w:rsidRPr="281FD0DE">
        <w:rPr>
          <w:rtl/>
        </w:rPr>
        <w:t xml:space="preserve">المهام </w:t>
      </w:r>
      <w:r w:rsidR="00552F3D" w:rsidRPr="281FD0DE">
        <w:rPr>
          <w:rFonts w:hint="cs"/>
          <w:rtl/>
        </w:rPr>
        <w:t>والمسؤوليا</w:t>
      </w:r>
      <w:r w:rsidR="00552F3D" w:rsidRPr="281FD0DE">
        <w:rPr>
          <w:rFonts w:hint="eastAsia"/>
          <w:rtl/>
        </w:rPr>
        <w:t>ت</w:t>
      </w:r>
      <w:r w:rsidRPr="281FD0DE">
        <w:rPr>
          <w:rtl/>
        </w:rPr>
        <w:t>:</w:t>
      </w:r>
    </w:p>
    <w:p w14:paraId="37AEDFE3" w14:textId="22CB40AF" w:rsidR="00390967" w:rsidRDefault="00552F3D" w:rsidP="005103A8">
      <w:pPr>
        <w:numPr>
          <w:ilvl w:val="0"/>
          <w:numId w:val="15"/>
        </w:numPr>
        <w:shd w:val="clear" w:color="auto" w:fill="FFFFFF" w:themeFill="background1"/>
        <w:bidi/>
        <w:spacing w:before="100" w:beforeAutospacing="1" w:after="150" w:line="240" w:lineRule="auto"/>
        <w:ind w:left="0"/>
        <w:jc w:val="both"/>
        <w:rPr>
          <w:rFonts w:ascii="Arial" w:eastAsia="Times New Roman" w:hAnsi="Arial" w:cs="Arial"/>
          <w:color w:val="1F1F1F"/>
          <w:sz w:val="24"/>
          <w:szCs w:val="24"/>
          <w:lang w:eastAsia="en-GB"/>
        </w:rPr>
      </w:pPr>
      <w:r w:rsidRPr="156D568A">
        <w:rPr>
          <w:rFonts w:ascii="Arial" w:eastAsia="Times New Roman" w:hAnsi="Arial" w:cs="Arial"/>
          <w:color w:val="1F1F1F"/>
          <w:sz w:val="24"/>
          <w:szCs w:val="24"/>
          <w:rtl/>
          <w:lang w:eastAsia="en-GB"/>
        </w:rPr>
        <w:t>تصميم الحقيبة</w:t>
      </w:r>
      <w:r w:rsidR="00CF47BD" w:rsidRPr="156D568A">
        <w:rPr>
          <w:rFonts w:ascii="Arial" w:eastAsia="Times New Roman" w:hAnsi="Arial" w:cs="Arial"/>
          <w:color w:val="1F1F1F"/>
          <w:sz w:val="24"/>
          <w:szCs w:val="24"/>
          <w:rtl/>
          <w:lang w:eastAsia="en-GB"/>
        </w:rPr>
        <w:t xml:space="preserve"> التدريبية بناءا</w:t>
      </w:r>
      <w:r w:rsidR="5FB74CCA" w:rsidRPr="156D568A">
        <w:rPr>
          <w:rFonts w:ascii="Arial" w:eastAsia="Times New Roman" w:hAnsi="Arial" w:cs="Arial"/>
          <w:color w:val="1F1F1F"/>
          <w:sz w:val="24"/>
          <w:szCs w:val="24"/>
          <w:rtl/>
          <w:lang w:eastAsia="en-GB"/>
        </w:rPr>
        <w:t>ً</w:t>
      </w:r>
      <w:r w:rsidR="00CF47BD" w:rsidRPr="156D568A">
        <w:rPr>
          <w:rFonts w:ascii="Arial" w:eastAsia="Times New Roman" w:hAnsi="Arial" w:cs="Arial"/>
          <w:color w:val="1F1F1F"/>
          <w:sz w:val="24"/>
          <w:szCs w:val="24"/>
          <w:rtl/>
          <w:lang w:eastAsia="en-GB"/>
        </w:rPr>
        <w:t xml:space="preserve"> على المعايير السابقة والتأك</w:t>
      </w:r>
      <w:r w:rsidR="00760797" w:rsidRPr="156D568A">
        <w:rPr>
          <w:rFonts w:ascii="Arial" w:eastAsia="Times New Roman" w:hAnsi="Arial" w:cs="Arial"/>
          <w:color w:val="1F1F1F"/>
          <w:sz w:val="24"/>
          <w:szCs w:val="24"/>
          <w:rtl/>
          <w:lang w:eastAsia="en-GB"/>
        </w:rPr>
        <w:t xml:space="preserve">د من </w:t>
      </w:r>
      <w:r w:rsidR="55D20AA0" w:rsidRPr="156D568A">
        <w:rPr>
          <w:rFonts w:ascii="Arial" w:eastAsia="Times New Roman" w:hAnsi="Arial" w:cs="Arial"/>
          <w:color w:val="1F1F1F"/>
          <w:sz w:val="24"/>
          <w:szCs w:val="24"/>
          <w:rtl/>
          <w:lang w:eastAsia="en-GB"/>
        </w:rPr>
        <w:t>ملاءمتها</w:t>
      </w:r>
      <w:r w:rsidR="00760797" w:rsidRPr="156D568A">
        <w:rPr>
          <w:rFonts w:ascii="Arial" w:eastAsia="Times New Roman" w:hAnsi="Arial" w:cs="Arial"/>
          <w:color w:val="1F1F1F"/>
          <w:sz w:val="24"/>
          <w:szCs w:val="24"/>
          <w:rtl/>
          <w:lang w:eastAsia="en-GB"/>
        </w:rPr>
        <w:t xml:space="preserve"> للشريحة المستهدفة مع </w:t>
      </w:r>
      <w:r w:rsidR="6F5A66A4" w:rsidRPr="156D568A">
        <w:rPr>
          <w:rFonts w:ascii="Arial" w:eastAsia="Times New Roman" w:hAnsi="Arial" w:cs="Arial"/>
          <w:color w:val="1F1F1F"/>
          <w:sz w:val="24"/>
          <w:szCs w:val="24"/>
          <w:rtl/>
          <w:lang w:eastAsia="en-GB"/>
        </w:rPr>
        <w:t>مراعاة:</w:t>
      </w:r>
    </w:p>
    <w:p w14:paraId="1DA79B48" w14:textId="79FF6477" w:rsidR="00760797" w:rsidRPr="00760797" w:rsidRDefault="00760797" w:rsidP="156D568A">
      <w:pPr>
        <w:numPr>
          <w:ilvl w:val="1"/>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sidRPr="156D568A">
        <w:rPr>
          <w:rFonts w:ascii="Arial" w:eastAsia="Times New Roman" w:hAnsi="Arial" w:cs="Arial"/>
          <w:color w:val="1F1F1F"/>
          <w:sz w:val="24"/>
          <w:szCs w:val="24"/>
          <w:rtl/>
          <w:lang w:eastAsia="en-GB"/>
        </w:rPr>
        <w:t xml:space="preserve">مناسبة المادة التدريبية </w:t>
      </w:r>
      <w:r w:rsidR="00552F3D" w:rsidRPr="156D568A">
        <w:rPr>
          <w:rFonts w:ascii="Arial" w:eastAsia="Times New Roman" w:hAnsi="Arial" w:cs="Arial"/>
          <w:color w:val="1F1F1F"/>
          <w:sz w:val="24"/>
          <w:szCs w:val="24"/>
          <w:rtl/>
          <w:lang w:eastAsia="en-GB"/>
        </w:rPr>
        <w:t>لإمكانية</w:t>
      </w:r>
      <w:r w:rsidRPr="156D568A">
        <w:rPr>
          <w:rFonts w:ascii="Arial" w:eastAsia="Times New Roman" w:hAnsi="Arial" w:cs="Arial"/>
          <w:color w:val="1F1F1F"/>
          <w:sz w:val="24"/>
          <w:szCs w:val="24"/>
          <w:rtl/>
          <w:lang w:eastAsia="en-GB"/>
        </w:rPr>
        <w:t xml:space="preserve"> رفعها على </w:t>
      </w:r>
      <w:r w:rsidRPr="156D568A">
        <w:rPr>
          <w:rFonts w:ascii="Arial" w:eastAsia="Times New Roman" w:hAnsi="Arial" w:cs="Arial"/>
          <w:color w:val="1F1F1F"/>
          <w:sz w:val="24"/>
          <w:szCs w:val="24"/>
          <w:lang w:val="en-US" w:eastAsia="en-GB"/>
        </w:rPr>
        <w:t xml:space="preserve">LMS </w:t>
      </w:r>
      <w:r w:rsidR="00552F3D" w:rsidRPr="156D568A">
        <w:rPr>
          <w:rFonts w:ascii="Arial" w:eastAsia="Times New Roman" w:hAnsi="Arial" w:cs="Arial"/>
          <w:color w:val="1F1F1F"/>
          <w:sz w:val="24"/>
          <w:szCs w:val="24"/>
          <w:lang w:val="en-US" w:eastAsia="en-GB"/>
        </w:rPr>
        <w:t>(Learning</w:t>
      </w:r>
      <w:r w:rsidRPr="156D568A">
        <w:rPr>
          <w:rFonts w:ascii="Arial" w:eastAsia="Times New Roman" w:hAnsi="Arial" w:cs="Arial"/>
          <w:color w:val="1F1F1F"/>
          <w:sz w:val="24"/>
          <w:szCs w:val="24"/>
          <w:lang w:val="en-US" w:eastAsia="en-GB"/>
        </w:rPr>
        <w:t xml:space="preserve"> Management </w:t>
      </w:r>
      <w:r w:rsidR="2F2D0B3B" w:rsidRPr="156D568A">
        <w:rPr>
          <w:rFonts w:ascii="Arial" w:eastAsia="Times New Roman" w:hAnsi="Arial" w:cs="Arial"/>
          <w:color w:val="1F1F1F"/>
          <w:sz w:val="24"/>
          <w:szCs w:val="24"/>
          <w:lang w:val="en-US" w:eastAsia="en-GB"/>
        </w:rPr>
        <w:t>System)</w:t>
      </w:r>
      <w:r w:rsidRPr="156D568A">
        <w:rPr>
          <w:rFonts w:ascii="Arial" w:eastAsia="Times New Roman" w:hAnsi="Arial" w:cs="Arial"/>
          <w:color w:val="1F1F1F"/>
          <w:sz w:val="24"/>
          <w:szCs w:val="24"/>
          <w:lang w:val="en-US" w:eastAsia="en-GB"/>
        </w:rPr>
        <w:t xml:space="preserve"> </w:t>
      </w:r>
    </w:p>
    <w:p w14:paraId="433B09D0" w14:textId="6A7D4C98" w:rsidR="00760797" w:rsidRPr="00390967" w:rsidRDefault="00760797" w:rsidP="156D568A">
      <w:pPr>
        <w:numPr>
          <w:ilvl w:val="1"/>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sidRPr="156D568A">
        <w:rPr>
          <w:rFonts w:ascii="Arial" w:eastAsia="Times New Roman" w:hAnsi="Arial" w:cs="Arial"/>
          <w:color w:val="1F1F1F"/>
          <w:sz w:val="24"/>
          <w:szCs w:val="24"/>
          <w:rtl/>
          <w:lang w:eastAsia="en-GB" w:bidi="ar-EG"/>
        </w:rPr>
        <w:t xml:space="preserve"> مناسبة الأنشطة </w:t>
      </w:r>
      <w:r w:rsidR="54AF7751" w:rsidRPr="156D568A">
        <w:rPr>
          <w:rFonts w:ascii="Arial" w:eastAsia="Times New Roman" w:hAnsi="Arial" w:cs="Arial"/>
          <w:color w:val="1F1F1F"/>
          <w:sz w:val="24"/>
          <w:szCs w:val="24"/>
          <w:rtl/>
          <w:lang w:eastAsia="en-GB" w:bidi="ar-EG"/>
        </w:rPr>
        <w:t>والتدريبات</w:t>
      </w:r>
      <w:r w:rsidRPr="156D568A">
        <w:rPr>
          <w:rFonts w:ascii="Arial" w:eastAsia="Times New Roman" w:hAnsi="Arial" w:cs="Arial"/>
          <w:color w:val="1F1F1F"/>
          <w:sz w:val="24"/>
          <w:szCs w:val="24"/>
          <w:rtl/>
          <w:lang w:eastAsia="en-GB" w:bidi="ar-EG"/>
        </w:rPr>
        <w:t xml:space="preserve"> </w:t>
      </w:r>
      <w:r w:rsidR="005103A8">
        <w:rPr>
          <w:rFonts w:ascii="Arial" w:eastAsia="Times New Roman" w:hAnsi="Arial" w:cs="Arial" w:hint="cs"/>
          <w:color w:val="1F1F1F"/>
          <w:sz w:val="24"/>
          <w:szCs w:val="24"/>
          <w:rtl/>
          <w:lang w:eastAsia="en-GB" w:bidi="ar-EG"/>
        </w:rPr>
        <w:t>ل</w:t>
      </w:r>
      <w:r w:rsidRPr="156D568A">
        <w:rPr>
          <w:rFonts w:ascii="Arial" w:eastAsia="Times New Roman" w:hAnsi="Arial" w:cs="Arial"/>
          <w:color w:val="1F1F1F"/>
          <w:sz w:val="24"/>
          <w:szCs w:val="24"/>
          <w:rtl/>
          <w:lang w:eastAsia="en-GB" w:bidi="ar-EG"/>
        </w:rPr>
        <w:t xml:space="preserve">ان يتم تقديمها </w:t>
      </w:r>
      <w:r w:rsidRPr="156D568A">
        <w:rPr>
          <w:rFonts w:ascii="Arial" w:eastAsia="Times New Roman" w:hAnsi="Arial" w:cs="Arial"/>
          <w:color w:val="1F1F1F"/>
          <w:sz w:val="24"/>
          <w:szCs w:val="24"/>
          <w:rtl/>
          <w:lang w:val="en-US" w:eastAsia="en-GB" w:bidi="ar-EG"/>
        </w:rPr>
        <w:t xml:space="preserve"> </w:t>
      </w:r>
      <w:r w:rsidRPr="156D568A">
        <w:rPr>
          <w:rFonts w:ascii="Arial" w:eastAsia="Times New Roman" w:hAnsi="Arial" w:cs="Arial"/>
          <w:color w:val="1F1F1F"/>
          <w:sz w:val="24"/>
          <w:szCs w:val="24"/>
          <w:lang w:val="en-US" w:eastAsia="en-GB" w:bidi="ar-EG"/>
        </w:rPr>
        <w:t xml:space="preserve">online   </w:t>
      </w:r>
    </w:p>
    <w:p w14:paraId="4D9B5B00" w14:textId="329CEF7D" w:rsidR="00CF47BD" w:rsidRPr="00DE55BC" w:rsidRDefault="00CF47BD" w:rsidP="004F1949">
      <w:pPr>
        <w:numPr>
          <w:ilvl w:val="0"/>
          <w:numId w:val="15"/>
        </w:numPr>
        <w:shd w:val="clear" w:color="auto" w:fill="FFFFFF" w:themeFill="background1"/>
        <w:bidi/>
        <w:spacing w:before="100" w:beforeAutospacing="1" w:after="150" w:line="240" w:lineRule="auto"/>
        <w:ind w:left="0"/>
        <w:jc w:val="both"/>
        <w:rPr>
          <w:rFonts w:ascii="Arial" w:eastAsia="Times New Roman" w:hAnsi="Arial" w:cs="Arial"/>
          <w:color w:val="1F1F1F"/>
          <w:sz w:val="24"/>
          <w:szCs w:val="24"/>
          <w:lang w:eastAsia="en-GB"/>
        </w:rPr>
      </w:pPr>
      <w:r w:rsidRPr="281FD0DE">
        <w:rPr>
          <w:rFonts w:ascii="Arial" w:eastAsia="Times New Roman" w:hAnsi="Arial" w:cs="Arial"/>
          <w:color w:val="1F1F1F"/>
          <w:sz w:val="24"/>
          <w:szCs w:val="24"/>
          <w:rtl/>
          <w:lang w:eastAsia="en-GB" w:bidi="ar-EG"/>
        </w:rPr>
        <w:t xml:space="preserve"> تقديم </w:t>
      </w:r>
      <w:r w:rsidR="004F1949">
        <w:rPr>
          <w:rFonts w:ascii="Arial" w:eastAsia="Times New Roman" w:hAnsi="Arial" w:cs="Arial" w:hint="cs"/>
          <w:color w:val="1F1F1F"/>
          <w:sz w:val="24"/>
          <w:szCs w:val="24"/>
          <w:rtl/>
          <w:lang w:eastAsia="en-GB" w:bidi="ar-EG"/>
        </w:rPr>
        <w:t>ورش</w:t>
      </w:r>
      <w:r w:rsidRPr="281FD0DE">
        <w:rPr>
          <w:rFonts w:ascii="Arial" w:eastAsia="Times New Roman" w:hAnsi="Arial" w:cs="Arial"/>
          <w:color w:val="1F1F1F"/>
          <w:sz w:val="24"/>
          <w:szCs w:val="24"/>
          <w:rtl/>
          <w:lang w:eastAsia="en-GB" w:bidi="ar-EG"/>
        </w:rPr>
        <w:t xml:space="preserve"> إعداد مدربين متقدم </w:t>
      </w:r>
      <w:r w:rsidRPr="281FD0DE">
        <w:rPr>
          <w:rFonts w:ascii="Arial" w:eastAsia="Times New Roman" w:hAnsi="Arial" w:cs="Arial"/>
          <w:color w:val="1F1F1F"/>
          <w:sz w:val="24"/>
          <w:szCs w:val="24"/>
          <w:rtl/>
          <w:lang w:val="en-US" w:eastAsia="en-GB" w:bidi="ar-EG"/>
        </w:rPr>
        <w:t xml:space="preserve"> </w:t>
      </w:r>
      <w:r w:rsidRPr="281FD0DE">
        <w:rPr>
          <w:rFonts w:ascii="Arial" w:eastAsia="Times New Roman" w:hAnsi="Arial" w:cs="Arial"/>
          <w:color w:val="1F1F1F"/>
          <w:sz w:val="24"/>
          <w:szCs w:val="24"/>
          <w:lang w:val="en-US" w:eastAsia="en-GB" w:bidi="ar-EG"/>
        </w:rPr>
        <w:t>Advanced TOT</w:t>
      </w:r>
      <w:r w:rsidRPr="281FD0DE">
        <w:rPr>
          <w:rFonts w:ascii="Arial" w:eastAsia="Times New Roman" w:hAnsi="Arial" w:cs="Arial"/>
          <w:color w:val="1F1F1F"/>
          <w:sz w:val="24"/>
          <w:szCs w:val="24"/>
          <w:rtl/>
          <w:lang w:val="en-US" w:eastAsia="en-GB" w:bidi="ar-EG"/>
        </w:rPr>
        <w:t xml:space="preserve"> على موضوعات </w:t>
      </w:r>
      <w:r w:rsidR="00DB6CE0" w:rsidRPr="281FD0DE">
        <w:rPr>
          <w:rFonts w:ascii="Arial" w:eastAsia="Times New Roman" w:hAnsi="Arial" w:cs="Arial"/>
          <w:color w:val="1F1F1F"/>
          <w:sz w:val="24"/>
          <w:szCs w:val="24"/>
          <w:rtl/>
          <w:lang w:val="en-US" w:eastAsia="en-GB" w:bidi="ar-EG"/>
        </w:rPr>
        <w:t>الحقيبة /</w:t>
      </w:r>
      <w:r w:rsidRPr="281FD0DE">
        <w:rPr>
          <w:rFonts w:ascii="Arial" w:eastAsia="Times New Roman" w:hAnsi="Arial" w:cs="Arial"/>
          <w:color w:val="1F1F1F"/>
          <w:sz w:val="24"/>
          <w:szCs w:val="24"/>
          <w:rtl/>
          <w:lang w:val="en-US" w:eastAsia="en-GB" w:bidi="ar-EG"/>
        </w:rPr>
        <w:t xml:space="preserve">الحقائب التدريبية </w:t>
      </w:r>
      <w:r w:rsidR="00DE55BC" w:rsidRPr="281FD0DE">
        <w:rPr>
          <w:rFonts w:ascii="Arial" w:eastAsia="Times New Roman" w:hAnsi="Arial" w:cs="Arial"/>
          <w:color w:val="1F1F1F"/>
          <w:sz w:val="24"/>
          <w:szCs w:val="24"/>
          <w:rtl/>
          <w:lang w:val="en-US" w:eastAsia="en-GB" w:bidi="ar-EG"/>
        </w:rPr>
        <w:t>وتأهيل المدربين لإعادة تقديم الموضوعات للمستفيدين مع التركيز على:</w:t>
      </w:r>
    </w:p>
    <w:p w14:paraId="591380D7" w14:textId="667F3E69" w:rsidR="00DE55BC" w:rsidRPr="00DE55BC" w:rsidRDefault="00DE55BC" w:rsidP="00541763">
      <w:pPr>
        <w:numPr>
          <w:ilvl w:val="1"/>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sidRPr="156D568A">
        <w:rPr>
          <w:rFonts w:ascii="Arial" w:eastAsia="Times New Roman" w:hAnsi="Arial" w:cs="Arial"/>
          <w:color w:val="1F1F1F"/>
          <w:sz w:val="24"/>
          <w:szCs w:val="24"/>
          <w:rtl/>
          <w:lang w:val="en-US" w:eastAsia="en-GB" w:bidi="ar-EG"/>
        </w:rPr>
        <w:t xml:space="preserve">تدريب المدربين على دليل </w:t>
      </w:r>
      <w:r w:rsidR="005103A8">
        <w:rPr>
          <w:rFonts w:ascii="Arial" w:eastAsia="Times New Roman" w:hAnsi="Arial" w:cs="Arial" w:hint="cs"/>
          <w:color w:val="1F1F1F"/>
          <w:sz w:val="24"/>
          <w:szCs w:val="24"/>
          <w:rtl/>
          <w:lang w:val="en-US" w:eastAsia="en-GB" w:bidi="ar-EG"/>
        </w:rPr>
        <w:t>موضوعات التدريب الواردة بالدليل</w:t>
      </w:r>
      <w:r w:rsidR="00541763">
        <w:rPr>
          <w:rFonts w:ascii="Arial" w:eastAsia="Times New Roman" w:hAnsi="Arial" w:cs="Arial" w:hint="cs"/>
          <w:color w:val="1F1F1F"/>
          <w:sz w:val="24"/>
          <w:szCs w:val="24"/>
          <w:rtl/>
          <w:lang w:val="en-US" w:eastAsia="en-GB" w:bidi="ar-EG"/>
        </w:rPr>
        <w:t xml:space="preserve"> و استخدام التمارين و دراسات الحالة و الافلام القصيرة ... الخ و اعداد تقرير الورشة التدريبيه </w:t>
      </w:r>
    </w:p>
    <w:p w14:paraId="55521686" w14:textId="0FBA9548" w:rsidR="00C941C3" w:rsidRPr="00541763" w:rsidRDefault="00DE55BC" w:rsidP="00541763">
      <w:pPr>
        <w:numPr>
          <w:ilvl w:val="1"/>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sidRPr="00541763">
        <w:rPr>
          <w:rFonts w:ascii="Arial" w:eastAsia="Times New Roman" w:hAnsi="Arial" w:cs="Arial"/>
          <w:color w:val="1F1F1F"/>
          <w:sz w:val="24"/>
          <w:szCs w:val="24"/>
          <w:rtl/>
          <w:lang w:eastAsia="en-GB"/>
        </w:rPr>
        <w:t xml:space="preserve">تقييم </w:t>
      </w:r>
      <w:r w:rsidRPr="00541763">
        <w:rPr>
          <w:rFonts w:ascii="Arial" w:eastAsia="Times New Roman" w:hAnsi="Arial" w:cs="Arial"/>
          <w:color w:val="1F1F1F"/>
          <w:sz w:val="24"/>
          <w:szCs w:val="24"/>
          <w:rtl/>
          <w:lang w:val="en-US" w:eastAsia="en-GB" w:bidi="ar-EG"/>
        </w:rPr>
        <w:t>المشاركين</w:t>
      </w:r>
      <w:r w:rsidR="00541763">
        <w:rPr>
          <w:rFonts w:ascii="Arial" w:eastAsia="Times New Roman" w:hAnsi="Arial" w:cs="Arial" w:hint="cs"/>
          <w:color w:val="1F1F1F"/>
          <w:sz w:val="24"/>
          <w:szCs w:val="24"/>
          <w:rtl/>
          <w:lang w:val="en-US" w:eastAsia="en-GB" w:bidi="ar-EG"/>
        </w:rPr>
        <w:t>/ المشاركات</w:t>
      </w:r>
      <w:r w:rsidRPr="00541763">
        <w:rPr>
          <w:rFonts w:ascii="Arial" w:eastAsia="Times New Roman" w:hAnsi="Arial" w:cs="Arial"/>
          <w:color w:val="1F1F1F"/>
          <w:sz w:val="24"/>
          <w:szCs w:val="24"/>
          <w:rtl/>
          <w:lang w:eastAsia="en-GB"/>
        </w:rPr>
        <w:t xml:space="preserve"> </w:t>
      </w:r>
      <w:r w:rsidR="0063247F" w:rsidRPr="00541763">
        <w:rPr>
          <w:rFonts w:ascii="Arial" w:eastAsia="Times New Roman" w:hAnsi="Arial" w:cs="Arial"/>
          <w:color w:val="1F1F1F"/>
          <w:sz w:val="24"/>
          <w:szCs w:val="24"/>
          <w:rtl/>
          <w:lang w:eastAsia="en-GB"/>
        </w:rPr>
        <w:t>وتقديم تقريرعن ذلك</w:t>
      </w:r>
      <w:r w:rsidR="00390967" w:rsidRPr="00541763">
        <w:rPr>
          <w:rFonts w:ascii="Arial" w:eastAsia="Times New Roman" w:hAnsi="Arial" w:cs="Arial"/>
          <w:color w:val="1F1F1F"/>
          <w:sz w:val="24"/>
          <w:szCs w:val="24"/>
          <w:rtl/>
          <w:lang w:eastAsia="en-GB"/>
        </w:rPr>
        <w:t xml:space="preserve"> </w:t>
      </w:r>
      <w:r w:rsidR="00552F3D" w:rsidRPr="00541763">
        <w:rPr>
          <w:rFonts w:ascii="Arial" w:eastAsia="Times New Roman" w:hAnsi="Arial" w:cs="Arial"/>
          <w:color w:val="1F1F1F"/>
          <w:sz w:val="24"/>
          <w:szCs w:val="24"/>
          <w:rtl/>
          <w:lang w:eastAsia="en-GB"/>
        </w:rPr>
        <w:t>(تقييم</w:t>
      </w:r>
      <w:r w:rsidR="002D165F" w:rsidRPr="00541763">
        <w:rPr>
          <w:rFonts w:ascii="Arial" w:eastAsia="Times New Roman" w:hAnsi="Arial" w:cs="Arial"/>
          <w:color w:val="1F1F1F"/>
          <w:sz w:val="24"/>
          <w:szCs w:val="24"/>
          <w:rtl/>
          <w:lang w:eastAsia="en-GB"/>
        </w:rPr>
        <w:t xml:space="preserve"> فردي لكل مشارك ومشاركة لمستوى المهارة في تقديم محتوي الحقيبة</w:t>
      </w:r>
      <w:r w:rsidR="00541763">
        <w:rPr>
          <w:rFonts w:ascii="Arial" w:eastAsia="Times New Roman" w:hAnsi="Arial" w:cs="Arial" w:hint="cs"/>
          <w:color w:val="1F1F1F"/>
          <w:sz w:val="24"/>
          <w:szCs w:val="24"/>
          <w:rtl/>
          <w:lang w:eastAsia="en-GB"/>
        </w:rPr>
        <w:t xml:space="preserve"> و قدرته/ا على تقديم المحتوى بحسب تصنيف أ,ب, ج حيث الف هى تصنيف مدرب قادر بمفرده على التقديم </w:t>
      </w:r>
      <w:r w:rsidR="00541763">
        <w:rPr>
          <w:rFonts w:ascii="Arial" w:eastAsia="Times New Roman" w:hAnsi="Arial" w:cs="Arial"/>
          <w:color w:val="1F1F1F"/>
          <w:sz w:val="24"/>
          <w:szCs w:val="24"/>
          <w:rtl/>
          <w:lang w:eastAsia="en-GB"/>
        </w:rPr>
        <w:t>–</w:t>
      </w:r>
      <w:r w:rsidR="00541763">
        <w:rPr>
          <w:rFonts w:ascii="Arial" w:eastAsia="Times New Roman" w:hAnsi="Arial" w:cs="Arial" w:hint="cs"/>
          <w:color w:val="1F1F1F"/>
          <w:sz w:val="24"/>
          <w:szCs w:val="24"/>
          <w:rtl/>
          <w:lang w:eastAsia="en-GB"/>
        </w:rPr>
        <w:t xml:space="preserve"> و باء  هى مدرب واعد يحتاج الى مزيد من المشاركة فى التدريبات و جيم  هى كادر لا يصلح للعمل كمدرب و يمكن الاستعانه به فى لوجيستيات التدريب </w:t>
      </w:r>
      <w:r w:rsidR="002D165F" w:rsidRPr="00541763">
        <w:rPr>
          <w:rFonts w:ascii="Arial" w:eastAsia="Times New Roman" w:hAnsi="Arial" w:cs="Arial"/>
          <w:color w:val="1F1F1F"/>
          <w:sz w:val="24"/>
          <w:szCs w:val="24"/>
          <w:rtl/>
          <w:lang w:eastAsia="en-GB"/>
        </w:rPr>
        <w:t>)</w:t>
      </w:r>
    </w:p>
    <w:p w14:paraId="44EAFD9C" w14:textId="77777777" w:rsidR="00C941C3" w:rsidRPr="00541763" w:rsidRDefault="00C941C3" w:rsidP="281FD0DE">
      <w:p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p>
    <w:p w14:paraId="74D465F6" w14:textId="7188E608" w:rsidR="00C941C3" w:rsidRPr="00E239A7" w:rsidRDefault="00C941C3" w:rsidP="00541763">
      <w:pPr>
        <w:pStyle w:val="Heading1"/>
        <w:bidi/>
        <w:jc w:val="both"/>
        <w:rPr>
          <w:u w:val="single"/>
          <w:lang w:bidi="ar"/>
        </w:rPr>
      </w:pPr>
      <w:r w:rsidRPr="281FD0DE">
        <w:rPr>
          <w:rtl/>
        </w:rPr>
        <w:t xml:space="preserve">المؤهلات والشروط المطلوبة </w:t>
      </w:r>
      <w:r w:rsidR="00541763">
        <w:rPr>
          <w:rFonts w:hint="cs"/>
          <w:rtl/>
        </w:rPr>
        <w:t>فى المكتب</w:t>
      </w:r>
      <w:r w:rsidRPr="281FD0DE">
        <w:rPr>
          <w:rtl/>
        </w:rPr>
        <w:t xml:space="preserve"> الاستشاري</w:t>
      </w:r>
      <w:r w:rsidR="00541763">
        <w:rPr>
          <w:rFonts w:hint="cs"/>
          <w:rtl/>
        </w:rPr>
        <w:t xml:space="preserve">/ الاستشارى المستقل </w:t>
      </w:r>
      <w:r w:rsidRPr="281FD0DE">
        <w:rPr>
          <w:rtl/>
        </w:rPr>
        <w:t>:</w:t>
      </w:r>
    </w:p>
    <w:p w14:paraId="0270FF61" w14:textId="77777777" w:rsidR="00DB6CE0" w:rsidRPr="00DB6CE0" w:rsidRDefault="2FC44BA6" w:rsidP="281FD0DE">
      <w:pPr>
        <w:pStyle w:val="Title"/>
        <w:numPr>
          <w:ilvl w:val="0"/>
          <w:numId w:val="19"/>
        </w:numPr>
        <w:bidi/>
        <w:spacing w:line="276" w:lineRule="auto"/>
        <w:jc w:val="both"/>
        <w:rPr>
          <w:rFonts w:ascii="Times New Roman" w:hAnsi="Times New Roman"/>
          <w:sz w:val="24"/>
          <w:szCs w:val="24"/>
          <w:rtl/>
        </w:rPr>
      </w:pPr>
      <w:r w:rsidRPr="281FD0DE">
        <w:rPr>
          <w:rFonts w:ascii="Times New Roman" w:hAnsi="Times New Roman"/>
          <w:sz w:val="24"/>
          <w:szCs w:val="24"/>
          <w:rtl/>
        </w:rPr>
        <w:t>ا</w:t>
      </w:r>
      <w:r w:rsidRPr="00552F3D">
        <w:rPr>
          <w:rFonts w:ascii="Times New Roman" w:hAnsi="Times New Roman"/>
          <w:sz w:val="24"/>
          <w:szCs w:val="24"/>
          <w:rtl/>
        </w:rPr>
        <w:t xml:space="preserve">لخبرة السابقة في تصميم الحقائب التدريبية </w:t>
      </w:r>
    </w:p>
    <w:p w14:paraId="4CDB2E83" w14:textId="0BCE7FB3" w:rsidR="00C941C3" w:rsidRPr="00DB6CE0" w:rsidRDefault="2FC44BA6" w:rsidP="281FD0DE">
      <w:pPr>
        <w:pStyle w:val="Title"/>
        <w:numPr>
          <w:ilvl w:val="0"/>
          <w:numId w:val="19"/>
        </w:numPr>
        <w:bidi/>
        <w:spacing w:line="276" w:lineRule="auto"/>
        <w:jc w:val="both"/>
        <w:rPr>
          <w:rFonts w:ascii="Times New Roman" w:hAnsi="Times New Roman"/>
          <w:sz w:val="24"/>
          <w:szCs w:val="24"/>
          <w:rtl/>
        </w:rPr>
      </w:pPr>
      <w:r w:rsidRPr="281FD0DE">
        <w:rPr>
          <w:rFonts w:ascii="Times New Roman" w:hAnsi="Times New Roman"/>
          <w:sz w:val="24"/>
          <w:szCs w:val="24"/>
          <w:rtl/>
        </w:rPr>
        <w:t>الخبرة في مجال التخصص الفني لحقائب التدريب ومحتواها.</w:t>
      </w:r>
    </w:p>
    <w:p w14:paraId="5CEE78B1" w14:textId="43CECB0B" w:rsidR="00C941C3" w:rsidRPr="00DB6CE0" w:rsidRDefault="2FC44BA6" w:rsidP="281FD0DE">
      <w:pPr>
        <w:pStyle w:val="Title"/>
        <w:numPr>
          <w:ilvl w:val="0"/>
          <w:numId w:val="19"/>
        </w:numPr>
        <w:bidi/>
        <w:spacing w:line="276" w:lineRule="auto"/>
        <w:jc w:val="both"/>
        <w:rPr>
          <w:rFonts w:ascii="Times New Roman" w:hAnsi="Times New Roman"/>
          <w:sz w:val="24"/>
          <w:szCs w:val="24"/>
          <w:rtl/>
        </w:rPr>
      </w:pPr>
      <w:r w:rsidRPr="156D568A">
        <w:rPr>
          <w:rFonts w:ascii="Times New Roman" w:hAnsi="Times New Roman"/>
          <w:sz w:val="24"/>
          <w:szCs w:val="24"/>
          <w:rtl/>
        </w:rPr>
        <w:t xml:space="preserve">خبرات سابقة في تدريب </w:t>
      </w:r>
      <w:r w:rsidR="1C154A95" w:rsidRPr="156D568A">
        <w:rPr>
          <w:rFonts w:ascii="Times New Roman" w:hAnsi="Times New Roman"/>
          <w:sz w:val="24"/>
          <w:szCs w:val="24"/>
          <w:rtl/>
        </w:rPr>
        <w:t>المدربين.</w:t>
      </w:r>
    </w:p>
    <w:p w14:paraId="72009023" w14:textId="77777777" w:rsidR="00C941C3" w:rsidRPr="00C941C3" w:rsidRDefault="00C941C3" w:rsidP="281FD0DE">
      <w:pPr>
        <w:pStyle w:val="Heading1"/>
        <w:bidi/>
        <w:jc w:val="both"/>
        <w:rPr>
          <w:rFonts w:eastAsia="Times New Roman"/>
          <w:lang w:eastAsia="en-GB"/>
        </w:rPr>
      </w:pPr>
      <w:r w:rsidRPr="281FD0DE">
        <w:rPr>
          <w:rFonts w:eastAsia="Times New Roman"/>
          <w:rtl/>
          <w:lang w:eastAsia="en-GB"/>
        </w:rPr>
        <w:t>الجدول الزمني:</w:t>
      </w:r>
    </w:p>
    <w:p w14:paraId="4FE973D5" w14:textId="4FE83302" w:rsidR="2FC44BA6" w:rsidRPr="00E60879" w:rsidRDefault="2FC44BA6" w:rsidP="00E60879">
      <w:pPr>
        <w:numPr>
          <w:ilvl w:val="0"/>
          <w:numId w:val="17"/>
        </w:numPr>
        <w:shd w:val="clear" w:color="auto" w:fill="FFFFFF" w:themeFill="background1"/>
        <w:bidi/>
        <w:spacing w:before="100" w:beforeAutospacing="1" w:after="150" w:line="240" w:lineRule="auto"/>
        <w:ind w:left="0"/>
        <w:jc w:val="both"/>
        <w:rPr>
          <w:rFonts w:ascii="Arial" w:eastAsia="Times New Roman" w:hAnsi="Arial" w:cs="Arial"/>
          <w:color w:val="1F1F1F"/>
          <w:sz w:val="24"/>
          <w:szCs w:val="24"/>
          <w:lang w:eastAsia="en-GB"/>
        </w:rPr>
      </w:pPr>
      <w:r w:rsidRPr="281FD0DE">
        <w:rPr>
          <w:rFonts w:ascii="Arial" w:eastAsia="Times New Roman" w:hAnsi="Arial" w:cs="Arial"/>
          <w:color w:val="1F1F1F"/>
          <w:sz w:val="24"/>
          <w:szCs w:val="24"/>
          <w:rtl/>
          <w:lang w:eastAsia="en-GB"/>
        </w:rPr>
        <w:t xml:space="preserve">الفترة المحددة لكل حقيبة تدريبية لا تتجاوز </w:t>
      </w:r>
      <w:r w:rsidRPr="281FD0DE">
        <w:rPr>
          <w:rFonts w:ascii="Arial" w:eastAsia="Times New Roman" w:hAnsi="Arial" w:cs="Arial"/>
          <w:color w:val="1F1F1F"/>
          <w:sz w:val="24"/>
          <w:szCs w:val="24"/>
          <w:lang w:eastAsia="en-GB"/>
        </w:rPr>
        <w:t>10</w:t>
      </w:r>
      <w:r w:rsidRPr="281FD0DE">
        <w:rPr>
          <w:rFonts w:ascii="Arial" w:eastAsia="Times New Roman" w:hAnsi="Arial" w:cs="Arial"/>
          <w:color w:val="1F1F1F"/>
          <w:sz w:val="24"/>
          <w:szCs w:val="24"/>
          <w:rtl/>
          <w:lang w:eastAsia="en-GB"/>
        </w:rPr>
        <w:t xml:space="preserve"> أيام عمل</w:t>
      </w:r>
    </w:p>
    <w:p w14:paraId="146246FA" w14:textId="3875863A" w:rsidR="2FC44BA6" w:rsidRPr="00E60879" w:rsidRDefault="2FC44BA6" w:rsidP="00E60879">
      <w:pPr>
        <w:pStyle w:val="Heading1"/>
        <w:bidi/>
        <w:jc w:val="both"/>
        <w:rPr>
          <w:rFonts w:eastAsia="Times New Roman"/>
          <w:lang w:eastAsia="en-GB"/>
        </w:rPr>
      </w:pPr>
      <w:r w:rsidRPr="00E60879">
        <w:rPr>
          <w:rFonts w:eastAsia="Times New Roman"/>
          <w:rtl/>
          <w:lang w:eastAsia="en-GB"/>
        </w:rPr>
        <w:t>مدة المهمة الاستشارية</w:t>
      </w:r>
    </w:p>
    <w:p w14:paraId="6C15642E" w14:textId="3C5C0636" w:rsidR="2FC44BA6" w:rsidRPr="00552F3D" w:rsidRDefault="2FC44BA6" w:rsidP="00541763">
      <w:pPr>
        <w:pStyle w:val="Title"/>
        <w:numPr>
          <w:ilvl w:val="0"/>
          <w:numId w:val="19"/>
        </w:numPr>
        <w:bidi/>
        <w:spacing w:line="276" w:lineRule="auto"/>
        <w:jc w:val="both"/>
        <w:rPr>
          <w:rFonts w:ascii="Times New Roman" w:hAnsi="Times New Roman"/>
          <w:sz w:val="24"/>
          <w:szCs w:val="24"/>
          <w:rtl/>
        </w:rPr>
      </w:pPr>
      <w:r w:rsidRPr="00552F3D">
        <w:rPr>
          <w:rFonts w:ascii="Times New Roman" w:hAnsi="Times New Roman"/>
          <w:sz w:val="24"/>
          <w:szCs w:val="24"/>
          <w:rtl/>
        </w:rPr>
        <w:t xml:space="preserve">من المتوقع أن يكون </w:t>
      </w:r>
      <w:r w:rsidR="00541763">
        <w:rPr>
          <w:rFonts w:ascii="Times New Roman" w:hAnsi="Times New Roman" w:hint="cs"/>
          <w:sz w:val="24"/>
          <w:szCs w:val="24"/>
          <w:rtl/>
        </w:rPr>
        <w:t>تنفيذ</w:t>
      </w:r>
      <w:r w:rsidRPr="00552F3D">
        <w:rPr>
          <w:rFonts w:ascii="Times New Roman" w:hAnsi="Times New Roman"/>
          <w:sz w:val="24"/>
          <w:szCs w:val="24"/>
          <w:rtl/>
        </w:rPr>
        <w:t xml:space="preserve"> هذه المهمة </w:t>
      </w:r>
      <w:r w:rsidR="00541763">
        <w:rPr>
          <w:rFonts w:ascii="Times New Roman" w:hAnsi="Times New Roman" w:hint="cs"/>
          <w:sz w:val="24"/>
          <w:szCs w:val="24"/>
          <w:rtl/>
        </w:rPr>
        <w:t xml:space="preserve">خلال 20 يوم عمل من وقت التعاقد </w:t>
      </w:r>
      <w:r w:rsidRPr="00552F3D">
        <w:rPr>
          <w:rFonts w:ascii="Times New Roman" w:hAnsi="Times New Roman"/>
          <w:sz w:val="24"/>
          <w:szCs w:val="24"/>
          <w:rtl/>
        </w:rPr>
        <w:t xml:space="preserve"> كحد أقصى </w:t>
      </w:r>
    </w:p>
    <w:p w14:paraId="620E9EE7" w14:textId="00B0EA36" w:rsidR="2FC44BA6" w:rsidRDefault="2FC44BA6" w:rsidP="2FC44BA6">
      <w:pPr>
        <w:bidi/>
        <w:spacing w:before="120" w:after="120" w:line="276" w:lineRule="auto"/>
        <w:jc w:val="both"/>
        <w:rPr>
          <w:rFonts w:ascii="Times New Roman" w:eastAsia="Times New Roman" w:hAnsi="Times New Roman" w:cs="Times New Roman"/>
          <w:b/>
          <w:bCs/>
          <w:color w:val="C45911" w:themeColor="accent2" w:themeShade="BF"/>
          <w:sz w:val="24"/>
          <w:szCs w:val="24"/>
          <w:u w:val="single"/>
        </w:rPr>
      </w:pPr>
    </w:p>
    <w:p w14:paraId="2902A771" w14:textId="1F645729" w:rsidR="00B942BA" w:rsidRPr="00E60879" w:rsidRDefault="2FC44BA6" w:rsidP="156D568A">
      <w:pPr>
        <w:pStyle w:val="Heading1"/>
        <w:bidi/>
        <w:jc w:val="both"/>
        <w:rPr>
          <w:rFonts w:eastAsia="Times New Roman"/>
          <w:lang w:eastAsia="en-GB"/>
        </w:rPr>
      </w:pPr>
      <w:r w:rsidRPr="156D568A">
        <w:rPr>
          <w:rFonts w:eastAsia="Times New Roman"/>
          <w:rtl/>
          <w:lang w:eastAsia="en-GB"/>
        </w:rPr>
        <w:lastRenderedPageBreak/>
        <w:t>طلب العرض الفني والمالي:</w:t>
      </w:r>
    </w:p>
    <w:p w14:paraId="6AED154E" w14:textId="3167145E" w:rsidR="00B942BA" w:rsidRPr="00552F3D" w:rsidRDefault="2FC44BA6" w:rsidP="00552F3D">
      <w:pPr>
        <w:pStyle w:val="Title"/>
        <w:bidi/>
        <w:spacing w:line="276" w:lineRule="auto"/>
        <w:ind w:left="60"/>
        <w:jc w:val="both"/>
        <w:rPr>
          <w:rFonts w:ascii="Times New Roman" w:hAnsi="Times New Roman"/>
          <w:sz w:val="24"/>
          <w:szCs w:val="24"/>
        </w:rPr>
      </w:pPr>
      <w:r w:rsidRPr="00552F3D">
        <w:rPr>
          <w:rFonts w:ascii="Times New Roman" w:hAnsi="Times New Roman"/>
          <w:sz w:val="24"/>
          <w:szCs w:val="24"/>
          <w:rtl/>
        </w:rPr>
        <w:t>: يقوم الاستشاري</w:t>
      </w:r>
      <w:r w:rsidR="00541763">
        <w:rPr>
          <w:rFonts w:ascii="Times New Roman" w:hAnsi="Times New Roman" w:hint="cs"/>
          <w:sz w:val="24"/>
          <w:szCs w:val="24"/>
          <w:rtl/>
        </w:rPr>
        <w:t>/ المكتب الاستشارى</w:t>
      </w:r>
      <w:r w:rsidRPr="00552F3D">
        <w:rPr>
          <w:rFonts w:ascii="Times New Roman" w:hAnsi="Times New Roman"/>
          <w:sz w:val="24"/>
          <w:szCs w:val="24"/>
          <w:rtl/>
        </w:rPr>
        <w:t xml:space="preserve"> بتقديم عرض فني ومالي كامل موضحا به استراتيجية العمل المقترحة وصولا إلى النتائج المرجوة من تنفيذ المهمة الاستشارية موضحا فيها:</w:t>
      </w:r>
    </w:p>
    <w:p w14:paraId="5F09DFF0" w14:textId="5A853051" w:rsidR="00B942BA" w:rsidRPr="00552F3D" w:rsidRDefault="2FC44BA6" w:rsidP="00552F3D">
      <w:pPr>
        <w:pStyle w:val="Title"/>
        <w:numPr>
          <w:ilvl w:val="0"/>
          <w:numId w:val="19"/>
        </w:numPr>
        <w:bidi/>
        <w:spacing w:line="276" w:lineRule="auto"/>
        <w:jc w:val="both"/>
        <w:rPr>
          <w:rFonts w:ascii="Times New Roman" w:hAnsi="Times New Roman"/>
          <w:sz w:val="24"/>
          <w:szCs w:val="24"/>
        </w:rPr>
      </w:pPr>
      <w:r w:rsidRPr="00552F3D">
        <w:rPr>
          <w:rFonts w:ascii="Times New Roman" w:hAnsi="Times New Roman"/>
          <w:sz w:val="24"/>
          <w:szCs w:val="24"/>
          <w:rtl/>
        </w:rPr>
        <w:t>السيرة الذاتية للاستشاري</w:t>
      </w:r>
      <w:r w:rsidR="00541763">
        <w:rPr>
          <w:rFonts w:ascii="Times New Roman" w:hAnsi="Times New Roman" w:hint="cs"/>
          <w:sz w:val="24"/>
          <w:szCs w:val="24"/>
          <w:rtl/>
        </w:rPr>
        <w:t xml:space="preserve">/يين او المكتب الاستشارى </w:t>
      </w:r>
    </w:p>
    <w:p w14:paraId="2A743539" w14:textId="429B68EB" w:rsidR="00B942BA" w:rsidRPr="00552F3D" w:rsidRDefault="00541763" w:rsidP="00552F3D">
      <w:pPr>
        <w:pStyle w:val="Title"/>
        <w:numPr>
          <w:ilvl w:val="0"/>
          <w:numId w:val="19"/>
        </w:numPr>
        <w:bidi/>
        <w:spacing w:line="276" w:lineRule="auto"/>
        <w:jc w:val="both"/>
        <w:rPr>
          <w:rFonts w:ascii="Times New Roman" w:hAnsi="Times New Roman"/>
          <w:sz w:val="24"/>
          <w:szCs w:val="24"/>
        </w:rPr>
      </w:pPr>
      <w:r>
        <w:rPr>
          <w:rFonts w:ascii="Times New Roman" w:hAnsi="Times New Roman" w:hint="cs"/>
          <w:sz w:val="24"/>
          <w:szCs w:val="24"/>
          <w:rtl/>
        </w:rPr>
        <w:t xml:space="preserve"> منهجية و</w:t>
      </w:r>
      <w:r w:rsidR="2FC44BA6" w:rsidRPr="00552F3D">
        <w:rPr>
          <w:rFonts w:ascii="Times New Roman" w:hAnsi="Times New Roman"/>
          <w:sz w:val="24"/>
          <w:szCs w:val="24"/>
          <w:rtl/>
        </w:rPr>
        <w:t xml:space="preserve">خطة العمل والإطار الزمنى. </w:t>
      </w:r>
    </w:p>
    <w:p w14:paraId="74113DAA" w14:textId="51698C83" w:rsidR="00B942BA" w:rsidRPr="00552F3D" w:rsidRDefault="2FC44BA6" w:rsidP="00552F3D">
      <w:pPr>
        <w:pStyle w:val="Title"/>
        <w:numPr>
          <w:ilvl w:val="0"/>
          <w:numId w:val="19"/>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تقديم عرض فني ومالي للحقيبة /الحقائب </w:t>
      </w:r>
      <w:r w:rsidR="1F7533A3" w:rsidRPr="156D568A">
        <w:rPr>
          <w:rFonts w:ascii="Times New Roman" w:hAnsi="Times New Roman"/>
          <w:sz w:val="24"/>
          <w:szCs w:val="24"/>
          <w:rtl/>
        </w:rPr>
        <w:t>التدريبية</w:t>
      </w:r>
      <w:r w:rsidRPr="156D568A">
        <w:rPr>
          <w:rFonts w:ascii="Times New Roman" w:hAnsi="Times New Roman"/>
          <w:sz w:val="24"/>
          <w:szCs w:val="24"/>
          <w:rtl/>
        </w:rPr>
        <w:t xml:space="preserve"> التي سيتم تطويرها </w:t>
      </w:r>
    </w:p>
    <w:p w14:paraId="1E935570" w14:textId="2B27596D" w:rsidR="00B942BA" w:rsidRDefault="2FC44BA6" w:rsidP="00552F3D">
      <w:pPr>
        <w:pStyle w:val="Title"/>
        <w:numPr>
          <w:ilvl w:val="0"/>
          <w:numId w:val="19"/>
        </w:numPr>
        <w:bidi/>
        <w:spacing w:line="276" w:lineRule="auto"/>
        <w:jc w:val="both"/>
        <w:rPr>
          <w:rFonts w:ascii="Times New Roman" w:hAnsi="Times New Roman" w:hint="cs"/>
          <w:sz w:val="24"/>
          <w:szCs w:val="24"/>
        </w:rPr>
      </w:pPr>
      <w:r w:rsidRPr="00552F3D">
        <w:rPr>
          <w:rFonts w:ascii="Times New Roman" w:hAnsi="Times New Roman"/>
          <w:sz w:val="24"/>
          <w:szCs w:val="24"/>
          <w:rtl/>
        </w:rPr>
        <w:t>العرض المالي ويشمل الأجر اليومي للاستشاري.</w:t>
      </w:r>
    </w:p>
    <w:p w14:paraId="5F14E2E0" w14:textId="1055522C" w:rsidR="00541763" w:rsidRPr="00552F3D" w:rsidRDefault="00541763" w:rsidP="00541763">
      <w:pPr>
        <w:pStyle w:val="Title"/>
        <w:bidi/>
        <w:spacing w:line="276" w:lineRule="auto"/>
        <w:ind w:left="420"/>
        <w:jc w:val="both"/>
        <w:rPr>
          <w:rFonts w:ascii="Times New Roman" w:hAnsi="Times New Roman"/>
          <w:sz w:val="24"/>
          <w:szCs w:val="24"/>
        </w:rPr>
      </w:pPr>
      <w:r>
        <w:rPr>
          <w:rFonts w:ascii="Times New Roman" w:hAnsi="Times New Roman" w:hint="cs"/>
          <w:sz w:val="24"/>
          <w:szCs w:val="24"/>
          <w:rtl/>
        </w:rPr>
        <w:t>** يرجى فصل العرض المالى الى جزء خاص لتصميم الحقائاب / الحقيبة بحسب ما ورد فى هذا المستند  و جزءخاص بدورة تدريب المدربين على الحقيبه/ الحقائب المقترحه</w:t>
      </w:r>
    </w:p>
    <w:p w14:paraId="3DEEC669" w14:textId="7218D06C" w:rsidR="00B942BA" w:rsidRPr="00541763" w:rsidRDefault="00B942BA" w:rsidP="281FD0DE">
      <w:pPr>
        <w:bidi/>
        <w:jc w:val="both"/>
        <w:rPr>
          <w:color w:val="C45911" w:themeColor="accent2" w:themeShade="BF"/>
          <w:lang w:val="en-US"/>
        </w:rPr>
      </w:pPr>
    </w:p>
    <w:p w14:paraId="3BAB58FF" w14:textId="50C636E6" w:rsidR="2FC44BA6" w:rsidRPr="00E60879" w:rsidRDefault="2FC44BA6" w:rsidP="00E60879">
      <w:pPr>
        <w:pStyle w:val="Heading1"/>
        <w:bidi/>
        <w:jc w:val="both"/>
        <w:rPr>
          <w:rFonts w:eastAsia="Times New Roman"/>
          <w:lang w:eastAsia="en-GB"/>
        </w:rPr>
      </w:pPr>
      <w:r w:rsidRPr="00E60879">
        <w:rPr>
          <w:rFonts w:eastAsia="Times New Roman"/>
          <w:rtl/>
          <w:lang w:eastAsia="en-GB"/>
        </w:rPr>
        <w:t>تقديم العرض الفني والمالي</w:t>
      </w:r>
    </w:p>
    <w:p w14:paraId="4294AD43" w14:textId="1E52192B" w:rsidR="2FC44BA6" w:rsidRPr="00552F3D" w:rsidRDefault="193CA802" w:rsidP="008B784A">
      <w:pPr>
        <w:pStyle w:val="Title"/>
        <w:numPr>
          <w:ilvl w:val="0"/>
          <w:numId w:val="19"/>
        </w:numPr>
        <w:bidi/>
        <w:spacing w:line="276" w:lineRule="auto"/>
        <w:jc w:val="left"/>
        <w:rPr>
          <w:rFonts w:ascii="Times New Roman" w:hAnsi="Times New Roman"/>
          <w:sz w:val="24"/>
          <w:szCs w:val="24"/>
        </w:rPr>
      </w:pPr>
      <w:r w:rsidRPr="73AF382E">
        <w:rPr>
          <w:rFonts w:ascii="Times New Roman" w:hAnsi="Times New Roman"/>
          <w:sz w:val="24"/>
          <w:szCs w:val="24"/>
          <w:rtl/>
        </w:rPr>
        <w:t xml:space="preserve">- يرسل العرض الفني </w:t>
      </w:r>
      <w:r w:rsidR="0C3CCFE1" w:rsidRPr="73AF382E">
        <w:rPr>
          <w:rFonts w:ascii="Times New Roman" w:hAnsi="Times New Roman"/>
          <w:sz w:val="24"/>
          <w:szCs w:val="24"/>
          <w:rtl/>
        </w:rPr>
        <w:t>والمالي</w:t>
      </w:r>
      <w:r w:rsidRPr="73AF382E">
        <w:rPr>
          <w:rFonts w:ascii="Times New Roman" w:hAnsi="Times New Roman"/>
          <w:sz w:val="24"/>
          <w:szCs w:val="24"/>
          <w:rtl/>
        </w:rPr>
        <w:t xml:space="preserve"> </w:t>
      </w:r>
      <w:r w:rsidR="0CCBFA63" w:rsidRPr="73AF382E">
        <w:rPr>
          <w:rFonts w:ascii="Times New Roman" w:hAnsi="Times New Roman"/>
          <w:sz w:val="24"/>
          <w:szCs w:val="24"/>
          <w:rtl/>
        </w:rPr>
        <w:t xml:space="preserve">كما </w:t>
      </w:r>
      <w:r w:rsidR="41A68EA3" w:rsidRPr="73AF382E">
        <w:rPr>
          <w:rFonts w:ascii="Times New Roman" w:hAnsi="Times New Roman"/>
          <w:sz w:val="24"/>
          <w:szCs w:val="24"/>
          <w:rtl/>
        </w:rPr>
        <w:t xml:space="preserve">هو </w:t>
      </w:r>
      <w:r w:rsidR="0CCBFA63" w:rsidRPr="73AF382E">
        <w:rPr>
          <w:rFonts w:ascii="Times New Roman" w:hAnsi="Times New Roman"/>
          <w:sz w:val="24"/>
          <w:szCs w:val="24"/>
          <w:rtl/>
        </w:rPr>
        <w:t xml:space="preserve">موضح في الإعلان </w:t>
      </w:r>
      <w:r w:rsidRPr="73AF382E">
        <w:rPr>
          <w:rFonts w:ascii="Times New Roman" w:hAnsi="Times New Roman"/>
          <w:sz w:val="24"/>
          <w:szCs w:val="24"/>
          <w:rtl/>
        </w:rPr>
        <w:t xml:space="preserve">في موعد أقصاه </w:t>
      </w:r>
      <w:r w:rsidR="008B784A">
        <w:rPr>
          <w:rFonts w:ascii="Times New Roman" w:hAnsi="Times New Roman" w:hint="cs"/>
          <w:sz w:val="24"/>
          <w:szCs w:val="24"/>
          <w:rtl/>
        </w:rPr>
        <w:t>31 اكتوبر 2023 قبل الساعه الخامسه عصرا</w:t>
      </w:r>
    </w:p>
    <w:p w14:paraId="7CB1F128" w14:textId="365BA286" w:rsidR="2FC44BA6" w:rsidRDefault="2FC44BA6" w:rsidP="2FC44BA6">
      <w:pPr>
        <w:bidi/>
        <w:spacing w:before="120" w:after="120" w:line="276" w:lineRule="auto"/>
        <w:jc w:val="both"/>
        <w:rPr>
          <w:rFonts w:ascii="Times New Roman" w:eastAsia="Times New Roman" w:hAnsi="Times New Roman" w:cs="Times New Roman"/>
          <w:b/>
          <w:bCs/>
          <w:color w:val="C45911" w:themeColor="accent2" w:themeShade="BF"/>
          <w:sz w:val="24"/>
          <w:szCs w:val="24"/>
          <w:u w:val="single"/>
          <w:rtl/>
          <w:lang w:val="ar" w:bidi="ar"/>
        </w:rPr>
      </w:pPr>
      <w:r w:rsidRPr="2FC44BA6">
        <w:rPr>
          <w:rFonts w:ascii="Calibri" w:eastAsia="Calibri" w:hAnsi="Calibri" w:cs="Calibri"/>
          <w:color w:val="C45911" w:themeColor="accent2" w:themeShade="BF"/>
          <w:rtl/>
          <w:lang w:bidi="ar-EG"/>
        </w:rPr>
        <w:t xml:space="preserve"> </w:t>
      </w:r>
      <w:r w:rsidRPr="2FC44BA6">
        <w:rPr>
          <w:rFonts w:ascii="Times New Roman" w:eastAsia="Times New Roman" w:hAnsi="Times New Roman" w:cs="Times New Roman"/>
          <w:b/>
          <w:bCs/>
          <w:color w:val="C45911" w:themeColor="accent2" w:themeShade="BF"/>
          <w:sz w:val="24"/>
          <w:szCs w:val="24"/>
          <w:u w:val="single"/>
          <w:rtl/>
        </w:rPr>
        <w:t>لن يتم النظر في أي مقترحات يتم تلقيها بعد الموعد النهائي، ولا يوجد أي استثناءات</w:t>
      </w:r>
      <w:r w:rsidRPr="2FC44BA6">
        <w:rPr>
          <w:rFonts w:ascii="Times New Roman" w:eastAsia="Times New Roman" w:hAnsi="Times New Roman" w:cs="Times New Roman"/>
          <w:b/>
          <w:bCs/>
          <w:color w:val="C45911" w:themeColor="accent2" w:themeShade="BF"/>
          <w:sz w:val="24"/>
          <w:szCs w:val="24"/>
          <w:u w:val="single"/>
          <w:rtl/>
          <w:lang w:val="ar"/>
        </w:rPr>
        <w:t xml:space="preserve">. </w:t>
      </w:r>
    </w:p>
    <w:p w14:paraId="0FE19126" w14:textId="0698D8E6" w:rsidR="2FC44BA6" w:rsidRDefault="2FC44BA6" w:rsidP="2FC44BA6">
      <w:pPr>
        <w:bidi/>
        <w:spacing w:before="120" w:after="120" w:line="276" w:lineRule="auto"/>
        <w:jc w:val="both"/>
        <w:rPr>
          <w:rFonts w:ascii="Calibri" w:eastAsia="Calibri" w:hAnsi="Calibri" w:cs="Calibri"/>
          <w:color w:val="C45911" w:themeColor="accent2" w:themeShade="BF"/>
        </w:rPr>
      </w:pPr>
    </w:p>
    <w:p w14:paraId="58B52FFB" w14:textId="4441B241" w:rsidR="2FC44BA6" w:rsidRPr="00552F3D" w:rsidRDefault="193CA802" w:rsidP="156D568A">
      <w:pPr>
        <w:pStyle w:val="Title"/>
        <w:numPr>
          <w:ilvl w:val="0"/>
          <w:numId w:val="5"/>
        </w:numPr>
        <w:bidi/>
        <w:spacing w:line="276" w:lineRule="auto"/>
        <w:jc w:val="both"/>
        <w:rPr>
          <w:rFonts w:ascii="Times New Roman" w:hAnsi="Times New Roman"/>
          <w:sz w:val="24"/>
          <w:szCs w:val="24"/>
        </w:rPr>
      </w:pPr>
      <w:r w:rsidRPr="73AF382E">
        <w:rPr>
          <w:rFonts w:ascii="Times New Roman" w:hAnsi="Times New Roman"/>
          <w:sz w:val="24"/>
          <w:szCs w:val="24"/>
          <w:rtl/>
        </w:rPr>
        <w:t xml:space="preserve">ستقوم مؤسسة كير للتنمية باستقطاع الضرائب المستحقة على أي معاملة مالية قبل تسديد مستحقات المورد، وستقوم المؤسسة بتوريدها لمصلحة الضرائب) تقوم المؤسسة بخصم </w:t>
      </w:r>
      <w:r w:rsidR="75C9F6B0" w:rsidRPr="73AF382E">
        <w:rPr>
          <w:rFonts w:ascii="Times New Roman" w:hAnsi="Times New Roman"/>
          <w:sz w:val="24"/>
          <w:szCs w:val="24"/>
        </w:rPr>
        <w:t>5</w:t>
      </w:r>
      <w:r w:rsidRPr="73AF382E">
        <w:rPr>
          <w:rFonts w:ascii="Times New Roman" w:hAnsi="Times New Roman"/>
          <w:sz w:val="24"/>
          <w:szCs w:val="24"/>
          <w:rtl/>
        </w:rPr>
        <w:t xml:space="preserve">% </w:t>
      </w:r>
      <w:r w:rsidR="35A33352" w:rsidRPr="73AF382E">
        <w:rPr>
          <w:rFonts w:ascii="Times New Roman" w:hAnsi="Times New Roman"/>
          <w:sz w:val="24"/>
          <w:szCs w:val="24"/>
          <w:rtl/>
        </w:rPr>
        <w:t>.</w:t>
      </w:r>
    </w:p>
    <w:p w14:paraId="765035EB" w14:textId="5CA8EA79" w:rsidR="2FC44BA6" w:rsidRPr="00552F3D" w:rsidRDefault="193CA802" w:rsidP="156D568A">
      <w:pPr>
        <w:pStyle w:val="Title"/>
        <w:numPr>
          <w:ilvl w:val="0"/>
          <w:numId w:val="5"/>
        </w:numPr>
        <w:bidi/>
        <w:spacing w:line="276" w:lineRule="auto"/>
        <w:jc w:val="both"/>
        <w:rPr>
          <w:rFonts w:ascii="Times New Roman" w:hAnsi="Times New Roman"/>
          <w:sz w:val="24"/>
          <w:szCs w:val="24"/>
        </w:rPr>
      </w:pPr>
      <w:r w:rsidRPr="73AF382E">
        <w:rPr>
          <w:rFonts w:ascii="Times New Roman" w:hAnsi="Times New Roman"/>
          <w:sz w:val="24"/>
          <w:szCs w:val="24"/>
          <w:rtl/>
        </w:rPr>
        <w:t>سوف يتم الدفع بعد انتهاء المهمة الاستشارية (خلال عشرون يوم عمل من نهاية تقديم الخدمة طبقاً للجدول الزمني وت</w:t>
      </w:r>
      <w:r w:rsidR="00A82C10">
        <w:rPr>
          <w:rFonts w:ascii="Times New Roman" w:hAnsi="Times New Roman"/>
          <w:sz w:val="24"/>
          <w:szCs w:val="24"/>
          <w:rtl/>
        </w:rPr>
        <w:t>قديم فاتورة/ وبيان بأيام العمل)</w:t>
      </w:r>
      <w:r w:rsidR="00A82C10">
        <w:rPr>
          <w:rFonts w:ascii="Times New Roman" w:hAnsi="Times New Roman" w:hint="cs"/>
          <w:sz w:val="24"/>
          <w:szCs w:val="24"/>
          <w:rtl/>
        </w:rPr>
        <w:t xml:space="preserve"> و بعد الموافقه على المنتج النهائى للمهمة</w:t>
      </w:r>
    </w:p>
    <w:p w14:paraId="1C190508" w14:textId="312B9F52" w:rsidR="2FC44BA6" w:rsidRPr="00552F3D" w:rsidRDefault="2FC44BA6" w:rsidP="156D568A">
      <w:pPr>
        <w:pStyle w:val="Title"/>
        <w:numPr>
          <w:ilvl w:val="0"/>
          <w:numId w:val="4"/>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ضرورة تقديم فاتورة الكترونية / إيصال الكتروني </w:t>
      </w:r>
    </w:p>
    <w:p w14:paraId="3D6C428A" w14:textId="4D10BF3E" w:rsidR="2FC44BA6" w:rsidRPr="00552F3D" w:rsidRDefault="2FC44BA6" w:rsidP="156D568A">
      <w:pPr>
        <w:pStyle w:val="Title"/>
        <w:numPr>
          <w:ilvl w:val="0"/>
          <w:numId w:val="3"/>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ستقوم المؤسسة بإبلاغ المتقدمين بقبول العرض أو الرفض في خلال </w:t>
      </w:r>
      <w:r w:rsidRPr="156D568A">
        <w:rPr>
          <w:rFonts w:ascii="Times New Roman" w:hAnsi="Times New Roman"/>
          <w:sz w:val="24"/>
          <w:szCs w:val="24"/>
        </w:rPr>
        <w:t>5</w:t>
      </w:r>
      <w:r w:rsidRPr="156D568A">
        <w:rPr>
          <w:rFonts w:ascii="Times New Roman" w:hAnsi="Times New Roman"/>
          <w:sz w:val="24"/>
          <w:szCs w:val="24"/>
          <w:rtl/>
        </w:rPr>
        <w:t>-</w:t>
      </w:r>
      <w:r w:rsidRPr="156D568A">
        <w:rPr>
          <w:rFonts w:ascii="Times New Roman" w:hAnsi="Times New Roman"/>
          <w:sz w:val="24"/>
          <w:szCs w:val="24"/>
        </w:rPr>
        <w:t>7</w:t>
      </w:r>
      <w:r w:rsidRPr="156D568A">
        <w:rPr>
          <w:rFonts w:ascii="Times New Roman" w:hAnsi="Times New Roman"/>
          <w:sz w:val="24"/>
          <w:szCs w:val="24"/>
          <w:rtl/>
        </w:rPr>
        <w:t xml:space="preserve"> أيام عمل </w:t>
      </w:r>
    </w:p>
    <w:p w14:paraId="625985BD" w14:textId="409A34C0" w:rsidR="2FC44BA6" w:rsidRPr="00552F3D" w:rsidRDefault="2FC44BA6" w:rsidP="156D568A">
      <w:pPr>
        <w:pStyle w:val="Title"/>
        <w:numPr>
          <w:ilvl w:val="0"/>
          <w:numId w:val="2"/>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 وتحتفظ المؤسسة بالحق في عدم إبداء أسباب الرفض. كما تحتفظ المؤسسة بالحق بمراجعة المتقدمين للمهمة الاستشارية وطلب عرض معدل (أن تطلب ذلك) أو تقديم مستندات إضافية. </w:t>
      </w:r>
    </w:p>
    <w:p w14:paraId="28832753" w14:textId="606AAAD8" w:rsidR="2FC44BA6" w:rsidRDefault="2FC44BA6" w:rsidP="156D568A">
      <w:pPr>
        <w:pStyle w:val="Title"/>
        <w:numPr>
          <w:ilvl w:val="0"/>
          <w:numId w:val="1"/>
        </w:numPr>
        <w:bidi/>
        <w:spacing w:line="276" w:lineRule="auto"/>
        <w:jc w:val="both"/>
        <w:rPr>
          <w:rFonts w:ascii="Calibri" w:eastAsia="Calibri" w:hAnsi="Calibri" w:cs="Calibri"/>
          <w:bCs/>
          <w:color w:val="C45911" w:themeColor="accent2" w:themeShade="BF"/>
          <w:szCs w:val="36"/>
          <w:rtl/>
          <w:lang w:val="ar" w:bidi="ar"/>
        </w:rPr>
      </w:pPr>
      <w:r w:rsidRPr="156D568A">
        <w:rPr>
          <w:rFonts w:ascii="Times New Roman" w:hAnsi="Times New Roman"/>
          <w:sz w:val="24"/>
          <w:szCs w:val="24"/>
          <w:rtl/>
        </w:rPr>
        <w:t>كما تحتفظ المؤسسة بحق تقسيم المهمة الاستشارية بين أكثر من استشاري إذا كانت هناك عدة أفكار ملائمة للعرض المطلوب من استشاريين مختلفين</w:t>
      </w:r>
      <w:r w:rsidRPr="156D568A">
        <w:rPr>
          <w:rFonts w:ascii="Calibri" w:eastAsia="Calibri" w:hAnsi="Calibri" w:cs="Calibri"/>
          <w:rtl/>
          <w:lang w:val="ar"/>
        </w:rPr>
        <w:t>.</w:t>
      </w:r>
    </w:p>
    <w:p w14:paraId="5AE9F295" w14:textId="1F078866" w:rsidR="2FC44BA6" w:rsidRDefault="2FC44BA6" w:rsidP="2FC44BA6">
      <w:pPr>
        <w:bidi/>
        <w:spacing w:before="120" w:after="120" w:line="276" w:lineRule="auto"/>
        <w:jc w:val="both"/>
        <w:rPr>
          <w:rFonts w:ascii="Calibri" w:eastAsia="Calibri" w:hAnsi="Calibri" w:cs="Calibri" w:hint="cs"/>
          <w:color w:val="000000" w:themeColor="text1"/>
          <w:rtl/>
          <w:lang w:bidi="ar-EG"/>
        </w:rPr>
      </w:pPr>
    </w:p>
    <w:p w14:paraId="695F2C7D" w14:textId="033A9BAB" w:rsidR="00462D34" w:rsidRDefault="00462D34" w:rsidP="00462D34">
      <w:pPr>
        <w:pStyle w:val="Heading1"/>
        <w:bidi/>
        <w:jc w:val="both"/>
        <w:rPr>
          <w:rFonts w:hint="cs"/>
          <w:rtl/>
          <w:lang w:bidi="ar-EG"/>
        </w:rPr>
      </w:pPr>
      <w:r>
        <w:rPr>
          <w:rFonts w:hint="cs"/>
          <w:rtl/>
          <w:lang w:bidi="ar-EG"/>
        </w:rPr>
        <w:t xml:space="preserve">الملكية </w:t>
      </w:r>
      <w:r w:rsidRPr="00462D34">
        <w:rPr>
          <w:rFonts w:eastAsia="Times New Roman" w:hint="cs"/>
          <w:rtl/>
          <w:lang w:eastAsia="en-GB"/>
        </w:rPr>
        <w:t>الفكرية</w:t>
      </w:r>
      <w:r>
        <w:rPr>
          <w:rFonts w:hint="cs"/>
          <w:rtl/>
          <w:lang w:bidi="ar-EG"/>
        </w:rPr>
        <w:t xml:space="preserve"> </w:t>
      </w:r>
    </w:p>
    <w:p w14:paraId="1D7BC2D8" w14:textId="03047696" w:rsidR="2FC44BA6" w:rsidRPr="00462D34" w:rsidRDefault="00462D34" w:rsidP="00462D34">
      <w:pPr>
        <w:bidi/>
        <w:rPr>
          <w:sz w:val="24"/>
          <w:szCs w:val="24"/>
          <w:lang w:val="en-US"/>
        </w:rPr>
      </w:pPr>
      <w:r w:rsidRPr="00462D34">
        <w:rPr>
          <w:rFonts w:hint="cs"/>
          <w:sz w:val="24"/>
          <w:szCs w:val="24"/>
          <w:rtl/>
          <w:lang w:bidi="ar-EG"/>
        </w:rPr>
        <w:t xml:space="preserve">تعتبر  كل  عناصر الحقيبة / الحقائب التدريبية التى سوف يتم تصميمها ملكا لمؤسسة كير مصر حال التعاقد  و لا يحق  للاستشارى / المكتب الاستشارى الذى قام بتصميم الحقيبة/ الحقائب استعمالها لاى اغراض دون  موافقة مؤسسة كير مصر موافقه كتابية </w:t>
      </w:r>
    </w:p>
    <w:sectPr w:rsidR="2FC44BA6" w:rsidRPr="00462D3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8E4D8" w14:textId="77777777" w:rsidR="00D42B3C" w:rsidRDefault="00D42B3C" w:rsidP="004B6B6A">
      <w:pPr>
        <w:spacing w:after="0" w:line="240" w:lineRule="auto"/>
      </w:pPr>
      <w:r>
        <w:separator/>
      </w:r>
    </w:p>
  </w:endnote>
  <w:endnote w:type="continuationSeparator" w:id="0">
    <w:p w14:paraId="34139563" w14:textId="77777777" w:rsidR="00D42B3C" w:rsidRDefault="00D42B3C" w:rsidP="004B6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altName w:val="Arial"/>
    <w:charset w:val="00"/>
    <w:family w:val="swiss"/>
    <w:pitch w:val="variable"/>
    <w:sig w:usb0="80000287" w:usb1="00000000" w:usb2="00000000" w:usb3="00000000" w:csb0="0000000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A71E6" w14:textId="77777777" w:rsidR="00CF47BD" w:rsidRDefault="00CF47BD" w:rsidP="00CF47BD">
    <w:pPr>
      <w:pStyle w:val="Footer"/>
      <w:bidi/>
      <w:rPr>
        <w:rtl/>
      </w:rPr>
    </w:pPr>
    <w:r>
      <w:t>_____________________________________________________________________________</w:t>
    </w:r>
    <w:proofErr w:type="gramStart"/>
    <w:r>
      <w:t>_</w:t>
    </w:r>
    <w:r>
      <w:rPr>
        <w:rFonts w:hint="cs"/>
        <w:rtl/>
      </w:rPr>
      <w:t xml:space="preserve"> </w:t>
    </w:r>
    <w:r>
      <w:t xml:space="preserve"> </w:t>
    </w:r>
    <w:r>
      <w:rPr>
        <w:rFonts w:cs="Arial"/>
        <w:rtl/>
      </w:rPr>
      <w:t>شارع</w:t>
    </w:r>
    <w:proofErr w:type="gramEnd"/>
    <w:r>
      <w:rPr>
        <w:rFonts w:cs="Arial"/>
        <w:rtl/>
      </w:rPr>
      <w:t xml:space="preserve"> أسماء فهمى (قطعة رقم 1 – مربع ى)  - قسم أول مدينة نصر - القاهرة - الدور الخامس</w:t>
    </w:r>
  </w:p>
  <w:p w14:paraId="0A8A6A9A" w14:textId="77777777" w:rsidR="00CF47BD" w:rsidRDefault="00CF47BD" w:rsidP="00CF47BD">
    <w:pPr>
      <w:pStyle w:val="Footer"/>
      <w:bidi/>
    </w:pPr>
    <w:r>
      <w:t xml:space="preserve">Tel: +2 02 224171953 / +2 02 224171993 / +2 02 224171973 </w:t>
    </w:r>
    <w:proofErr w:type="gramStart"/>
    <w:r>
      <w:t>|  Fax</w:t>
    </w:r>
    <w:proofErr w:type="gramEnd"/>
    <w:r>
      <w:t>: +2 02 224171953</w:t>
    </w:r>
  </w:p>
  <w:p w14:paraId="53128261" w14:textId="77777777" w:rsidR="00CF47BD" w:rsidRDefault="00CF4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F3051" w14:textId="77777777" w:rsidR="00D42B3C" w:rsidRDefault="00D42B3C" w:rsidP="004B6B6A">
      <w:pPr>
        <w:spacing w:after="0" w:line="240" w:lineRule="auto"/>
      </w:pPr>
      <w:r>
        <w:separator/>
      </w:r>
    </w:p>
  </w:footnote>
  <w:footnote w:type="continuationSeparator" w:id="0">
    <w:p w14:paraId="611A6CC2" w14:textId="77777777" w:rsidR="00D42B3C" w:rsidRDefault="00D42B3C" w:rsidP="004B6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2D22F" w14:textId="77777777" w:rsidR="004B6B6A" w:rsidRDefault="004B6B6A">
    <w:pPr>
      <w:pStyle w:val="Header"/>
    </w:pPr>
    <w:r>
      <w:rPr>
        <w:noProof/>
        <w:lang w:val="en-US"/>
      </w:rPr>
      <w:drawing>
        <wp:anchor distT="0" distB="0" distL="114300" distR="114300" simplePos="0" relativeHeight="251658240" behindDoc="1" locked="0" layoutInCell="1" allowOverlap="1" wp14:anchorId="019BD2C1" wp14:editId="07777777">
          <wp:simplePos x="0" y="0"/>
          <wp:positionH relativeFrom="column">
            <wp:posOffset>4241554</wp:posOffset>
          </wp:positionH>
          <wp:positionV relativeFrom="paragraph">
            <wp:posOffset>-312483</wp:posOffset>
          </wp:positionV>
          <wp:extent cx="2250440" cy="728980"/>
          <wp:effectExtent l="0" t="0" r="0" b="0"/>
          <wp:wrapTight wrapText="bothSides">
            <wp:wrapPolygon edited="0">
              <wp:start x="16273" y="2822"/>
              <wp:lineTo x="3291" y="7902"/>
              <wp:lineTo x="2560" y="7902"/>
              <wp:lineTo x="2560" y="12983"/>
              <wp:lineTo x="1828" y="13547"/>
              <wp:lineTo x="2194" y="15240"/>
              <wp:lineTo x="16090" y="18063"/>
              <wp:lineTo x="17919" y="18063"/>
              <wp:lineTo x="18102" y="16934"/>
              <wp:lineTo x="19381" y="12983"/>
              <wp:lineTo x="19564" y="10160"/>
              <wp:lineTo x="18833" y="5080"/>
              <wp:lineTo x="17919" y="2822"/>
              <wp:lineTo x="16273" y="282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 egypt AR-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0440" cy="7289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77EA"/>
    <w:multiLevelType w:val="hybridMultilevel"/>
    <w:tmpl w:val="66506CE4"/>
    <w:lvl w:ilvl="0" w:tplc="F3989BF6">
      <w:start w:val="1"/>
      <w:numFmt w:val="bullet"/>
      <w:lvlText w:val="-"/>
      <w:lvlJc w:val="left"/>
      <w:pPr>
        <w:ind w:left="720" w:hanging="360"/>
      </w:pPr>
      <w:rPr>
        <w:rFonts w:ascii="Calibri" w:hAnsi="Calibri" w:hint="default"/>
      </w:rPr>
    </w:lvl>
    <w:lvl w:ilvl="1" w:tplc="BCA0C88A">
      <w:start w:val="1"/>
      <w:numFmt w:val="bullet"/>
      <w:lvlText w:val="o"/>
      <w:lvlJc w:val="left"/>
      <w:pPr>
        <w:ind w:left="1440" w:hanging="360"/>
      </w:pPr>
      <w:rPr>
        <w:rFonts w:ascii="Courier New" w:hAnsi="Courier New" w:hint="default"/>
      </w:rPr>
    </w:lvl>
    <w:lvl w:ilvl="2" w:tplc="F8686C9A">
      <w:start w:val="1"/>
      <w:numFmt w:val="bullet"/>
      <w:lvlText w:val=""/>
      <w:lvlJc w:val="left"/>
      <w:pPr>
        <w:ind w:left="2160" w:hanging="360"/>
      </w:pPr>
      <w:rPr>
        <w:rFonts w:ascii="Wingdings" w:hAnsi="Wingdings" w:hint="default"/>
      </w:rPr>
    </w:lvl>
    <w:lvl w:ilvl="3" w:tplc="B860DF42">
      <w:start w:val="1"/>
      <w:numFmt w:val="bullet"/>
      <w:lvlText w:val=""/>
      <w:lvlJc w:val="left"/>
      <w:pPr>
        <w:ind w:left="2880" w:hanging="360"/>
      </w:pPr>
      <w:rPr>
        <w:rFonts w:ascii="Symbol" w:hAnsi="Symbol" w:hint="default"/>
      </w:rPr>
    </w:lvl>
    <w:lvl w:ilvl="4" w:tplc="7E8408CC">
      <w:start w:val="1"/>
      <w:numFmt w:val="bullet"/>
      <w:lvlText w:val="o"/>
      <w:lvlJc w:val="left"/>
      <w:pPr>
        <w:ind w:left="3600" w:hanging="360"/>
      </w:pPr>
      <w:rPr>
        <w:rFonts w:ascii="Courier New" w:hAnsi="Courier New" w:hint="default"/>
      </w:rPr>
    </w:lvl>
    <w:lvl w:ilvl="5" w:tplc="BFCA4FFC">
      <w:start w:val="1"/>
      <w:numFmt w:val="bullet"/>
      <w:lvlText w:val=""/>
      <w:lvlJc w:val="left"/>
      <w:pPr>
        <w:ind w:left="4320" w:hanging="360"/>
      </w:pPr>
      <w:rPr>
        <w:rFonts w:ascii="Wingdings" w:hAnsi="Wingdings" w:hint="default"/>
      </w:rPr>
    </w:lvl>
    <w:lvl w:ilvl="6" w:tplc="10607160">
      <w:start w:val="1"/>
      <w:numFmt w:val="bullet"/>
      <w:lvlText w:val=""/>
      <w:lvlJc w:val="left"/>
      <w:pPr>
        <w:ind w:left="5040" w:hanging="360"/>
      </w:pPr>
      <w:rPr>
        <w:rFonts w:ascii="Symbol" w:hAnsi="Symbol" w:hint="default"/>
      </w:rPr>
    </w:lvl>
    <w:lvl w:ilvl="7" w:tplc="DD1AE540">
      <w:start w:val="1"/>
      <w:numFmt w:val="bullet"/>
      <w:lvlText w:val="o"/>
      <w:lvlJc w:val="left"/>
      <w:pPr>
        <w:ind w:left="5760" w:hanging="360"/>
      </w:pPr>
      <w:rPr>
        <w:rFonts w:ascii="Courier New" w:hAnsi="Courier New" w:hint="default"/>
      </w:rPr>
    </w:lvl>
    <w:lvl w:ilvl="8" w:tplc="6F184A7C">
      <w:start w:val="1"/>
      <w:numFmt w:val="bullet"/>
      <w:lvlText w:val=""/>
      <w:lvlJc w:val="left"/>
      <w:pPr>
        <w:ind w:left="6480" w:hanging="360"/>
      </w:pPr>
      <w:rPr>
        <w:rFonts w:ascii="Wingdings" w:hAnsi="Wingdings" w:hint="default"/>
      </w:rPr>
    </w:lvl>
  </w:abstractNum>
  <w:abstractNum w:abstractNumId="1">
    <w:nsid w:val="0A84910C"/>
    <w:multiLevelType w:val="hybridMultilevel"/>
    <w:tmpl w:val="C836586A"/>
    <w:lvl w:ilvl="0" w:tplc="51A0EBF6">
      <w:start w:val="1"/>
      <w:numFmt w:val="bullet"/>
      <w:lvlText w:val="§"/>
      <w:lvlJc w:val="left"/>
      <w:pPr>
        <w:ind w:left="720" w:hanging="360"/>
      </w:pPr>
      <w:rPr>
        <w:rFonts w:ascii="Wingdings" w:hAnsi="Wingdings" w:hint="default"/>
      </w:rPr>
    </w:lvl>
    <w:lvl w:ilvl="1" w:tplc="EDDEFDB2">
      <w:start w:val="1"/>
      <w:numFmt w:val="bullet"/>
      <w:lvlText w:val="o"/>
      <w:lvlJc w:val="left"/>
      <w:pPr>
        <w:ind w:left="1440" w:hanging="360"/>
      </w:pPr>
      <w:rPr>
        <w:rFonts w:ascii="Courier New" w:hAnsi="Courier New" w:hint="default"/>
      </w:rPr>
    </w:lvl>
    <w:lvl w:ilvl="2" w:tplc="35EC0E92">
      <w:start w:val="1"/>
      <w:numFmt w:val="bullet"/>
      <w:lvlText w:val=""/>
      <w:lvlJc w:val="left"/>
      <w:pPr>
        <w:ind w:left="2160" w:hanging="360"/>
      </w:pPr>
      <w:rPr>
        <w:rFonts w:ascii="Wingdings" w:hAnsi="Wingdings" w:hint="default"/>
      </w:rPr>
    </w:lvl>
    <w:lvl w:ilvl="3" w:tplc="65E8F698">
      <w:start w:val="1"/>
      <w:numFmt w:val="bullet"/>
      <w:lvlText w:val=""/>
      <w:lvlJc w:val="left"/>
      <w:pPr>
        <w:ind w:left="2880" w:hanging="360"/>
      </w:pPr>
      <w:rPr>
        <w:rFonts w:ascii="Symbol" w:hAnsi="Symbol" w:hint="default"/>
      </w:rPr>
    </w:lvl>
    <w:lvl w:ilvl="4" w:tplc="B8726590">
      <w:start w:val="1"/>
      <w:numFmt w:val="bullet"/>
      <w:lvlText w:val="o"/>
      <w:lvlJc w:val="left"/>
      <w:pPr>
        <w:ind w:left="3600" w:hanging="360"/>
      </w:pPr>
      <w:rPr>
        <w:rFonts w:ascii="Courier New" w:hAnsi="Courier New" w:hint="default"/>
      </w:rPr>
    </w:lvl>
    <w:lvl w:ilvl="5" w:tplc="E5EC439A">
      <w:start w:val="1"/>
      <w:numFmt w:val="bullet"/>
      <w:lvlText w:val=""/>
      <w:lvlJc w:val="left"/>
      <w:pPr>
        <w:ind w:left="4320" w:hanging="360"/>
      </w:pPr>
      <w:rPr>
        <w:rFonts w:ascii="Wingdings" w:hAnsi="Wingdings" w:hint="default"/>
      </w:rPr>
    </w:lvl>
    <w:lvl w:ilvl="6" w:tplc="E578EE9C">
      <w:start w:val="1"/>
      <w:numFmt w:val="bullet"/>
      <w:lvlText w:val=""/>
      <w:lvlJc w:val="left"/>
      <w:pPr>
        <w:ind w:left="5040" w:hanging="360"/>
      </w:pPr>
      <w:rPr>
        <w:rFonts w:ascii="Symbol" w:hAnsi="Symbol" w:hint="default"/>
      </w:rPr>
    </w:lvl>
    <w:lvl w:ilvl="7" w:tplc="7BE21A86">
      <w:start w:val="1"/>
      <w:numFmt w:val="bullet"/>
      <w:lvlText w:val="o"/>
      <w:lvlJc w:val="left"/>
      <w:pPr>
        <w:ind w:left="5760" w:hanging="360"/>
      </w:pPr>
      <w:rPr>
        <w:rFonts w:ascii="Courier New" w:hAnsi="Courier New" w:hint="default"/>
      </w:rPr>
    </w:lvl>
    <w:lvl w:ilvl="8" w:tplc="E676F756">
      <w:start w:val="1"/>
      <w:numFmt w:val="bullet"/>
      <w:lvlText w:val=""/>
      <w:lvlJc w:val="left"/>
      <w:pPr>
        <w:ind w:left="6480" w:hanging="360"/>
      </w:pPr>
      <w:rPr>
        <w:rFonts w:ascii="Wingdings" w:hAnsi="Wingdings" w:hint="default"/>
      </w:rPr>
    </w:lvl>
  </w:abstractNum>
  <w:abstractNum w:abstractNumId="2">
    <w:nsid w:val="0CE603AD"/>
    <w:multiLevelType w:val="hybridMultilevel"/>
    <w:tmpl w:val="6EDEB31E"/>
    <w:lvl w:ilvl="0" w:tplc="BCB6369E">
      <w:start w:val="2022"/>
      <w:numFmt w:val="bullet"/>
      <w:lvlText w:val="-"/>
      <w:lvlJc w:val="left"/>
      <w:pPr>
        <w:ind w:left="720" w:hanging="360"/>
      </w:pPr>
      <w:rPr>
        <w:rFonts w:ascii="Arial" w:eastAsiaTheme="minorHAnsi" w:hAnsi="Arial" w:cs="Arial" w:hint="default"/>
      </w:rPr>
    </w:lvl>
    <w:lvl w:ilvl="1" w:tplc="84D0C75C">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4AB232"/>
    <w:multiLevelType w:val="hybridMultilevel"/>
    <w:tmpl w:val="9488C7EE"/>
    <w:lvl w:ilvl="0" w:tplc="9754E6F2">
      <w:start w:val="1"/>
      <w:numFmt w:val="bullet"/>
      <w:lvlText w:val="§"/>
      <w:lvlJc w:val="left"/>
      <w:pPr>
        <w:ind w:left="720" w:hanging="360"/>
      </w:pPr>
      <w:rPr>
        <w:rFonts w:ascii="Wingdings" w:hAnsi="Wingdings" w:hint="default"/>
      </w:rPr>
    </w:lvl>
    <w:lvl w:ilvl="1" w:tplc="7602AB46">
      <w:start w:val="1"/>
      <w:numFmt w:val="bullet"/>
      <w:lvlText w:val="o"/>
      <w:lvlJc w:val="left"/>
      <w:pPr>
        <w:ind w:left="1440" w:hanging="360"/>
      </w:pPr>
      <w:rPr>
        <w:rFonts w:ascii="Courier New" w:hAnsi="Courier New" w:hint="default"/>
      </w:rPr>
    </w:lvl>
    <w:lvl w:ilvl="2" w:tplc="212CE4BC">
      <w:start w:val="1"/>
      <w:numFmt w:val="bullet"/>
      <w:lvlText w:val=""/>
      <w:lvlJc w:val="left"/>
      <w:pPr>
        <w:ind w:left="2160" w:hanging="360"/>
      </w:pPr>
      <w:rPr>
        <w:rFonts w:ascii="Wingdings" w:hAnsi="Wingdings" w:hint="default"/>
      </w:rPr>
    </w:lvl>
    <w:lvl w:ilvl="3" w:tplc="9982A1AA">
      <w:start w:val="1"/>
      <w:numFmt w:val="bullet"/>
      <w:lvlText w:val=""/>
      <w:lvlJc w:val="left"/>
      <w:pPr>
        <w:ind w:left="2880" w:hanging="360"/>
      </w:pPr>
      <w:rPr>
        <w:rFonts w:ascii="Symbol" w:hAnsi="Symbol" w:hint="default"/>
      </w:rPr>
    </w:lvl>
    <w:lvl w:ilvl="4" w:tplc="9C981B7A">
      <w:start w:val="1"/>
      <w:numFmt w:val="bullet"/>
      <w:lvlText w:val="o"/>
      <w:lvlJc w:val="left"/>
      <w:pPr>
        <w:ind w:left="3600" w:hanging="360"/>
      </w:pPr>
      <w:rPr>
        <w:rFonts w:ascii="Courier New" w:hAnsi="Courier New" w:hint="default"/>
      </w:rPr>
    </w:lvl>
    <w:lvl w:ilvl="5" w:tplc="729C632C">
      <w:start w:val="1"/>
      <w:numFmt w:val="bullet"/>
      <w:lvlText w:val=""/>
      <w:lvlJc w:val="left"/>
      <w:pPr>
        <w:ind w:left="4320" w:hanging="360"/>
      </w:pPr>
      <w:rPr>
        <w:rFonts w:ascii="Wingdings" w:hAnsi="Wingdings" w:hint="default"/>
      </w:rPr>
    </w:lvl>
    <w:lvl w:ilvl="6" w:tplc="149CFA72">
      <w:start w:val="1"/>
      <w:numFmt w:val="bullet"/>
      <w:lvlText w:val=""/>
      <w:lvlJc w:val="left"/>
      <w:pPr>
        <w:ind w:left="5040" w:hanging="360"/>
      </w:pPr>
      <w:rPr>
        <w:rFonts w:ascii="Symbol" w:hAnsi="Symbol" w:hint="default"/>
      </w:rPr>
    </w:lvl>
    <w:lvl w:ilvl="7" w:tplc="735CFFCC">
      <w:start w:val="1"/>
      <w:numFmt w:val="bullet"/>
      <w:lvlText w:val="o"/>
      <w:lvlJc w:val="left"/>
      <w:pPr>
        <w:ind w:left="5760" w:hanging="360"/>
      </w:pPr>
      <w:rPr>
        <w:rFonts w:ascii="Courier New" w:hAnsi="Courier New" w:hint="default"/>
      </w:rPr>
    </w:lvl>
    <w:lvl w:ilvl="8" w:tplc="01CA21A8">
      <w:start w:val="1"/>
      <w:numFmt w:val="bullet"/>
      <w:lvlText w:val=""/>
      <w:lvlJc w:val="left"/>
      <w:pPr>
        <w:ind w:left="6480" w:hanging="360"/>
      </w:pPr>
      <w:rPr>
        <w:rFonts w:ascii="Wingdings" w:hAnsi="Wingdings" w:hint="default"/>
      </w:rPr>
    </w:lvl>
  </w:abstractNum>
  <w:abstractNum w:abstractNumId="4">
    <w:nsid w:val="21707381"/>
    <w:multiLevelType w:val="multilevel"/>
    <w:tmpl w:val="DE527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805F39"/>
    <w:multiLevelType w:val="hybridMultilevel"/>
    <w:tmpl w:val="0D36257C"/>
    <w:lvl w:ilvl="0" w:tplc="84D0C75C">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47161C"/>
    <w:multiLevelType w:val="hybridMultilevel"/>
    <w:tmpl w:val="2DD833F4"/>
    <w:lvl w:ilvl="0" w:tplc="929256AA">
      <w:start w:val="1"/>
      <w:numFmt w:val="bullet"/>
      <w:lvlText w:val="§"/>
      <w:lvlJc w:val="left"/>
      <w:pPr>
        <w:ind w:left="720" w:hanging="360"/>
      </w:pPr>
      <w:rPr>
        <w:rFonts w:ascii="Wingdings" w:hAnsi="Wingdings" w:hint="default"/>
      </w:rPr>
    </w:lvl>
    <w:lvl w:ilvl="1" w:tplc="1EF626AE">
      <w:start w:val="1"/>
      <w:numFmt w:val="bullet"/>
      <w:lvlText w:val="o"/>
      <w:lvlJc w:val="left"/>
      <w:pPr>
        <w:ind w:left="1440" w:hanging="360"/>
      </w:pPr>
      <w:rPr>
        <w:rFonts w:ascii="Courier New" w:hAnsi="Courier New" w:hint="default"/>
      </w:rPr>
    </w:lvl>
    <w:lvl w:ilvl="2" w:tplc="4E2EA41A">
      <w:start w:val="1"/>
      <w:numFmt w:val="bullet"/>
      <w:lvlText w:val=""/>
      <w:lvlJc w:val="left"/>
      <w:pPr>
        <w:ind w:left="2160" w:hanging="360"/>
      </w:pPr>
      <w:rPr>
        <w:rFonts w:ascii="Wingdings" w:hAnsi="Wingdings" w:hint="default"/>
      </w:rPr>
    </w:lvl>
    <w:lvl w:ilvl="3" w:tplc="25FEC3F6">
      <w:start w:val="1"/>
      <w:numFmt w:val="bullet"/>
      <w:lvlText w:val=""/>
      <w:lvlJc w:val="left"/>
      <w:pPr>
        <w:ind w:left="2880" w:hanging="360"/>
      </w:pPr>
      <w:rPr>
        <w:rFonts w:ascii="Symbol" w:hAnsi="Symbol" w:hint="default"/>
      </w:rPr>
    </w:lvl>
    <w:lvl w:ilvl="4" w:tplc="3850AA7A">
      <w:start w:val="1"/>
      <w:numFmt w:val="bullet"/>
      <w:lvlText w:val="o"/>
      <w:lvlJc w:val="left"/>
      <w:pPr>
        <w:ind w:left="3600" w:hanging="360"/>
      </w:pPr>
      <w:rPr>
        <w:rFonts w:ascii="Courier New" w:hAnsi="Courier New" w:hint="default"/>
      </w:rPr>
    </w:lvl>
    <w:lvl w:ilvl="5" w:tplc="A74CAEE8">
      <w:start w:val="1"/>
      <w:numFmt w:val="bullet"/>
      <w:lvlText w:val=""/>
      <w:lvlJc w:val="left"/>
      <w:pPr>
        <w:ind w:left="4320" w:hanging="360"/>
      </w:pPr>
      <w:rPr>
        <w:rFonts w:ascii="Wingdings" w:hAnsi="Wingdings" w:hint="default"/>
      </w:rPr>
    </w:lvl>
    <w:lvl w:ilvl="6" w:tplc="95742D12">
      <w:start w:val="1"/>
      <w:numFmt w:val="bullet"/>
      <w:lvlText w:val=""/>
      <w:lvlJc w:val="left"/>
      <w:pPr>
        <w:ind w:left="5040" w:hanging="360"/>
      </w:pPr>
      <w:rPr>
        <w:rFonts w:ascii="Symbol" w:hAnsi="Symbol" w:hint="default"/>
      </w:rPr>
    </w:lvl>
    <w:lvl w:ilvl="7" w:tplc="6C465CA2">
      <w:start w:val="1"/>
      <w:numFmt w:val="bullet"/>
      <w:lvlText w:val="o"/>
      <w:lvlJc w:val="left"/>
      <w:pPr>
        <w:ind w:left="5760" w:hanging="360"/>
      </w:pPr>
      <w:rPr>
        <w:rFonts w:ascii="Courier New" w:hAnsi="Courier New" w:hint="default"/>
      </w:rPr>
    </w:lvl>
    <w:lvl w:ilvl="8" w:tplc="2E281CFE">
      <w:start w:val="1"/>
      <w:numFmt w:val="bullet"/>
      <w:lvlText w:val=""/>
      <w:lvlJc w:val="left"/>
      <w:pPr>
        <w:ind w:left="6480" w:hanging="360"/>
      </w:pPr>
      <w:rPr>
        <w:rFonts w:ascii="Wingdings" w:hAnsi="Wingdings" w:hint="default"/>
      </w:rPr>
    </w:lvl>
  </w:abstractNum>
  <w:abstractNum w:abstractNumId="7">
    <w:nsid w:val="366590DD"/>
    <w:multiLevelType w:val="hybridMultilevel"/>
    <w:tmpl w:val="EF1CC726"/>
    <w:lvl w:ilvl="0" w:tplc="809A0EB8">
      <w:start w:val="1"/>
      <w:numFmt w:val="bullet"/>
      <w:lvlText w:val="-"/>
      <w:lvlJc w:val="left"/>
      <w:pPr>
        <w:ind w:left="720" w:hanging="360"/>
      </w:pPr>
      <w:rPr>
        <w:rFonts w:ascii="Calibri" w:hAnsi="Calibri" w:hint="default"/>
      </w:rPr>
    </w:lvl>
    <w:lvl w:ilvl="1" w:tplc="1BE8D268">
      <w:start w:val="1"/>
      <w:numFmt w:val="bullet"/>
      <w:lvlText w:val="o"/>
      <w:lvlJc w:val="left"/>
      <w:pPr>
        <w:ind w:left="1440" w:hanging="360"/>
      </w:pPr>
      <w:rPr>
        <w:rFonts w:ascii="Courier New" w:hAnsi="Courier New" w:hint="default"/>
      </w:rPr>
    </w:lvl>
    <w:lvl w:ilvl="2" w:tplc="602CD7AA">
      <w:start w:val="1"/>
      <w:numFmt w:val="bullet"/>
      <w:lvlText w:val=""/>
      <w:lvlJc w:val="left"/>
      <w:pPr>
        <w:ind w:left="2160" w:hanging="360"/>
      </w:pPr>
      <w:rPr>
        <w:rFonts w:ascii="Wingdings" w:hAnsi="Wingdings" w:hint="default"/>
      </w:rPr>
    </w:lvl>
    <w:lvl w:ilvl="3" w:tplc="392EE3AE">
      <w:start w:val="1"/>
      <w:numFmt w:val="bullet"/>
      <w:lvlText w:val=""/>
      <w:lvlJc w:val="left"/>
      <w:pPr>
        <w:ind w:left="2880" w:hanging="360"/>
      </w:pPr>
      <w:rPr>
        <w:rFonts w:ascii="Symbol" w:hAnsi="Symbol" w:hint="default"/>
      </w:rPr>
    </w:lvl>
    <w:lvl w:ilvl="4" w:tplc="2AAA1950">
      <w:start w:val="1"/>
      <w:numFmt w:val="bullet"/>
      <w:lvlText w:val="o"/>
      <w:lvlJc w:val="left"/>
      <w:pPr>
        <w:ind w:left="3600" w:hanging="360"/>
      </w:pPr>
      <w:rPr>
        <w:rFonts w:ascii="Courier New" w:hAnsi="Courier New" w:hint="default"/>
      </w:rPr>
    </w:lvl>
    <w:lvl w:ilvl="5" w:tplc="8B6AD6CA">
      <w:start w:val="1"/>
      <w:numFmt w:val="bullet"/>
      <w:lvlText w:val=""/>
      <w:lvlJc w:val="left"/>
      <w:pPr>
        <w:ind w:left="4320" w:hanging="360"/>
      </w:pPr>
      <w:rPr>
        <w:rFonts w:ascii="Wingdings" w:hAnsi="Wingdings" w:hint="default"/>
      </w:rPr>
    </w:lvl>
    <w:lvl w:ilvl="6" w:tplc="A8A2BD98">
      <w:start w:val="1"/>
      <w:numFmt w:val="bullet"/>
      <w:lvlText w:val=""/>
      <w:lvlJc w:val="left"/>
      <w:pPr>
        <w:ind w:left="5040" w:hanging="360"/>
      </w:pPr>
      <w:rPr>
        <w:rFonts w:ascii="Symbol" w:hAnsi="Symbol" w:hint="default"/>
      </w:rPr>
    </w:lvl>
    <w:lvl w:ilvl="7" w:tplc="F15E22CA">
      <w:start w:val="1"/>
      <w:numFmt w:val="bullet"/>
      <w:lvlText w:val="o"/>
      <w:lvlJc w:val="left"/>
      <w:pPr>
        <w:ind w:left="5760" w:hanging="360"/>
      </w:pPr>
      <w:rPr>
        <w:rFonts w:ascii="Courier New" w:hAnsi="Courier New" w:hint="default"/>
      </w:rPr>
    </w:lvl>
    <w:lvl w:ilvl="8" w:tplc="E2B61E22">
      <w:start w:val="1"/>
      <w:numFmt w:val="bullet"/>
      <w:lvlText w:val=""/>
      <w:lvlJc w:val="left"/>
      <w:pPr>
        <w:ind w:left="6480" w:hanging="360"/>
      </w:pPr>
      <w:rPr>
        <w:rFonts w:ascii="Wingdings" w:hAnsi="Wingdings" w:hint="default"/>
      </w:rPr>
    </w:lvl>
  </w:abstractNum>
  <w:abstractNum w:abstractNumId="8">
    <w:nsid w:val="438858F4"/>
    <w:multiLevelType w:val="hybridMultilevel"/>
    <w:tmpl w:val="F706373C"/>
    <w:lvl w:ilvl="0" w:tplc="6ADCD3A6">
      <w:start w:val="1"/>
      <w:numFmt w:val="bullet"/>
      <w:lvlText w:val=""/>
      <w:lvlJc w:val="left"/>
      <w:pPr>
        <w:ind w:left="720" w:hanging="360"/>
      </w:pPr>
      <w:rPr>
        <w:rFonts w:ascii="Symbol" w:hAnsi="Symbol" w:hint="default"/>
      </w:rPr>
    </w:lvl>
    <w:lvl w:ilvl="1" w:tplc="474A45D0">
      <w:start w:val="1"/>
      <w:numFmt w:val="bullet"/>
      <w:lvlText w:val=""/>
      <w:lvlJc w:val="left"/>
      <w:pPr>
        <w:ind w:left="1440" w:hanging="360"/>
      </w:pPr>
      <w:rPr>
        <w:rFonts w:ascii="Symbol" w:hAnsi="Symbol" w:hint="default"/>
      </w:rPr>
    </w:lvl>
    <w:lvl w:ilvl="2" w:tplc="D1D440FE">
      <w:start w:val="1"/>
      <w:numFmt w:val="bullet"/>
      <w:lvlText w:val=""/>
      <w:lvlJc w:val="left"/>
      <w:pPr>
        <w:ind w:left="2160" w:hanging="360"/>
      </w:pPr>
      <w:rPr>
        <w:rFonts w:ascii="Wingdings" w:hAnsi="Wingdings" w:hint="default"/>
      </w:rPr>
    </w:lvl>
    <w:lvl w:ilvl="3" w:tplc="C106AC06">
      <w:start w:val="1"/>
      <w:numFmt w:val="bullet"/>
      <w:lvlText w:val=""/>
      <w:lvlJc w:val="left"/>
      <w:pPr>
        <w:ind w:left="2880" w:hanging="360"/>
      </w:pPr>
      <w:rPr>
        <w:rFonts w:ascii="Symbol" w:hAnsi="Symbol" w:hint="default"/>
      </w:rPr>
    </w:lvl>
    <w:lvl w:ilvl="4" w:tplc="F70070BE">
      <w:start w:val="1"/>
      <w:numFmt w:val="bullet"/>
      <w:lvlText w:val="o"/>
      <w:lvlJc w:val="left"/>
      <w:pPr>
        <w:ind w:left="3600" w:hanging="360"/>
      </w:pPr>
      <w:rPr>
        <w:rFonts w:ascii="Courier New" w:hAnsi="Courier New" w:hint="default"/>
      </w:rPr>
    </w:lvl>
    <w:lvl w:ilvl="5" w:tplc="9A846A18">
      <w:start w:val="1"/>
      <w:numFmt w:val="bullet"/>
      <w:lvlText w:val=""/>
      <w:lvlJc w:val="left"/>
      <w:pPr>
        <w:ind w:left="4320" w:hanging="360"/>
      </w:pPr>
      <w:rPr>
        <w:rFonts w:ascii="Wingdings" w:hAnsi="Wingdings" w:hint="default"/>
      </w:rPr>
    </w:lvl>
    <w:lvl w:ilvl="6" w:tplc="B8763A48">
      <w:start w:val="1"/>
      <w:numFmt w:val="bullet"/>
      <w:lvlText w:val=""/>
      <w:lvlJc w:val="left"/>
      <w:pPr>
        <w:ind w:left="5040" w:hanging="360"/>
      </w:pPr>
      <w:rPr>
        <w:rFonts w:ascii="Symbol" w:hAnsi="Symbol" w:hint="default"/>
      </w:rPr>
    </w:lvl>
    <w:lvl w:ilvl="7" w:tplc="5E34657A">
      <w:start w:val="1"/>
      <w:numFmt w:val="bullet"/>
      <w:lvlText w:val="o"/>
      <w:lvlJc w:val="left"/>
      <w:pPr>
        <w:ind w:left="5760" w:hanging="360"/>
      </w:pPr>
      <w:rPr>
        <w:rFonts w:ascii="Courier New" w:hAnsi="Courier New" w:hint="default"/>
      </w:rPr>
    </w:lvl>
    <w:lvl w:ilvl="8" w:tplc="6D4EE5DC">
      <w:start w:val="1"/>
      <w:numFmt w:val="bullet"/>
      <w:lvlText w:val=""/>
      <w:lvlJc w:val="left"/>
      <w:pPr>
        <w:ind w:left="6480" w:hanging="360"/>
      </w:pPr>
      <w:rPr>
        <w:rFonts w:ascii="Wingdings" w:hAnsi="Wingdings" w:hint="default"/>
      </w:rPr>
    </w:lvl>
  </w:abstractNum>
  <w:abstractNum w:abstractNumId="9">
    <w:nsid w:val="47F7633B"/>
    <w:multiLevelType w:val="hybridMultilevel"/>
    <w:tmpl w:val="43707CEE"/>
    <w:lvl w:ilvl="0" w:tplc="27E498B6">
      <w:start w:val="1"/>
      <w:numFmt w:val="bullet"/>
      <w:lvlText w:val="-"/>
      <w:lvlJc w:val="left"/>
      <w:pPr>
        <w:ind w:left="720" w:hanging="360"/>
      </w:pPr>
      <w:rPr>
        <w:rFonts w:ascii="Calibri" w:hAnsi="Calibri" w:hint="default"/>
      </w:rPr>
    </w:lvl>
    <w:lvl w:ilvl="1" w:tplc="1D14DD18">
      <w:start w:val="1"/>
      <w:numFmt w:val="bullet"/>
      <w:lvlText w:val="o"/>
      <w:lvlJc w:val="left"/>
      <w:pPr>
        <w:ind w:left="1440" w:hanging="360"/>
      </w:pPr>
      <w:rPr>
        <w:rFonts w:ascii="Courier New" w:hAnsi="Courier New" w:hint="default"/>
      </w:rPr>
    </w:lvl>
    <w:lvl w:ilvl="2" w:tplc="9384BAA4">
      <w:start w:val="1"/>
      <w:numFmt w:val="bullet"/>
      <w:lvlText w:val=""/>
      <w:lvlJc w:val="left"/>
      <w:pPr>
        <w:ind w:left="2160" w:hanging="360"/>
      </w:pPr>
      <w:rPr>
        <w:rFonts w:ascii="Wingdings" w:hAnsi="Wingdings" w:hint="default"/>
      </w:rPr>
    </w:lvl>
    <w:lvl w:ilvl="3" w:tplc="9584817C">
      <w:start w:val="1"/>
      <w:numFmt w:val="bullet"/>
      <w:lvlText w:val=""/>
      <w:lvlJc w:val="left"/>
      <w:pPr>
        <w:ind w:left="2880" w:hanging="360"/>
      </w:pPr>
      <w:rPr>
        <w:rFonts w:ascii="Symbol" w:hAnsi="Symbol" w:hint="default"/>
      </w:rPr>
    </w:lvl>
    <w:lvl w:ilvl="4" w:tplc="E02A5752">
      <w:start w:val="1"/>
      <w:numFmt w:val="bullet"/>
      <w:lvlText w:val="o"/>
      <w:lvlJc w:val="left"/>
      <w:pPr>
        <w:ind w:left="3600" w:hanging="360"/>
      </w:pPr>
      <w:rPr>
        <w:rFonts w:ascii="Courier New" w:hAnsi="Courier New" w:hint="default"/>
      </w:rPr>
    </w:lvl>
    <w:lvl w:ilvl="5" w:tplc="76C8328E">
      <w:start w:val="1"/>
      <w:numFmt w:val="bullet"/>
      <w:lvlText w:val=""/>
      <w:lvlJc w:val="left"/>
      <w:pPr>
        <w:ind w:left="4320" w:hanging="360"/>
      </w:pPr>
      <w:rPr>
        <w:rFonts w:ascii="Wingdings" w:hAnsi="Wingdings" w:hint="default"/>
      </w:rPr>
    </w:lvl>
    <w:lvl w:ilvl="6" w:tplc="E952A32A">
      <w:start w:val="1"/>
      <w:numFmt w:val="bullet"/>
      <w:lvlText w:val=""/>
      <w:lvlJc w:val="left"/>
      <w:pPr>
        <w:ind w:left="5040" w:hanging="360"/>
      </w:pPr>
      <w:rPr>
        <w:rFonts w:ascii="Symbol" w:hAnsi="Symbol" w:hint="default"/>
      </w:rPr>
    </w:lvl>
    <w:lvl w:ilvl="7" w:tplc="ECF2BF92">
      <w:start w:val="1"/>
      <w:numFmt w:val="bullet"/>
      <w:lvlText w:val="o"/>
      <w:lvlJc w:val="left"/>
      <w:pPr>
        <w:ind w:left="5760" w:hanging="360"/>
      </w:pPr>
      <w:rPr>
        <w:rFonts w:ascii="Courier New" w:hAnsi="Courier New" w:hint="default"/>
      </w:rPr>
    </w:lvl>
    <w:lvl w:ilvl="8" w:tplc="E13C7C7E">
      <w:start w:val="1"/>
      <w:numFmt w:val="bullet"/>
      <w:lvlText w:val=""/>
      <w:lvlJc w:val="left"/>
      <w:pPr>
        <w:ind w:left="6480" w:hanging="360"/>
      </w:pPr>
      <w:rPr>
        <w:rFonts w:ascii="Wingdings" w:hAnsi="Wingdings" w:hint="default"/>
      </w:rPr>
    </w:lvl>
  </w:abstractNum>
  <w:abstractNum w:abstractNumId="10">
    <w:nsid w:val="52733C1B"/>
    <w:multiLevelType w:val="hybridMultilevel"/>
    <w:tmpl w:val="19DEC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A0053D"/>
    <w:multiLevelType w:val="hybridMultilevel"/>
    <w:tmpl w:val="47AADB42"/>
    <w:lvl w:ilvl="0" w:tplc="FFFFFFFF">
      <w:start w:val="1"/>
      <w:numFmt w:val="bullet"/>
      <w:lvlText w:val="-"/>
      <w:lvlJc w:val="left"/>
      <w:pPr>
        <w:ind w:left="4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F142E1"/>
    <w:multiLevelType w:val="multilevel"/>
    <w:tmpl w:val="0D24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943604"/>
    <w:multiLevelType w:val="hybridMultilevel"/>
    <w:tmpl w:val="5B6A5E62"/>
    <w:lvl w:ilvl="0" w:tplc="412E0134">
      <w:start w:val="1"/>
      <w:numFmt w:val="decimal"/>
      <w:lvlText w:val="%1-"/>
      <w:lvlJc w:val="left"/>
      <w:pPr>
        <w:ind w:left="720" w:hanging="360"/>
      </w:pPr>
    </w:lvl>
    <w:lvl w:ilvl="1" w:tplc="8FC60E08">
      <w:start w:val="1"/>
      <w:numFmt w:val="lowerLetter"/>
      <w:lvlText w:val="%2."/>
      <w:lvlJc w:val="left"/>
      <w:pPr>
        <w:ind w:left="1440" w:hanging="360"/>
      </w:pPr>
    </w:lvl>
    <w:lvl w:ilvl="2" w:tplc="8B8AD75E">
      <w:start w:val="1"/>
      <w:numFmt w:val="lowerRoman"/>
      <w:lvlText w:val="%3."/>
      <w:lvlJc w:val="right"/>
      <w:pPr>
        <w:ind w:left="2160" w:hanging="180"/>
      </w:pPr>
    </w:lvl>
    <w:lvl w:ilvl="3" w:tplc="B442D152">
      <w:start w:val="1"/>
      <w:numFmt w:val="decimal"/>
      <w:lvlText w:val="%4."/>
      <w:lvlJc w:val="left"/>
      <w:pPr>
        <w:ind w:left="2880" w:hanging="360"/>
      </w:pPr>
    </w:lvl>
    <w:lvl w:ilvl="4" w:tplc="AE743A3E">
      <w:start w:val="1"/>
      <w:numFmt w:val="lowerLetter"/>
      <w:lvlText w:val="%5."/>
      <w:lvlJc w:val="left"/>
      <w:pPr>
        <w:ind w:left="3600" w:hanging="360"/>
      </w:pPr>
    </w:lvl>
    <w:lvl w:ilvl="5" w:tplc="DFC4F5C2">
      <w:start w:val="1"/>
      <w:numFmt w:val="lowerRoman"/>
      <w:lvlText w:val="%6."/>
      <w:lvlJc w:val="right"/>
      <w:pPr>
        <w:ind w:left="4320" w:hanging="180"/>
      </w:pPr>
    </w:lvl>
    <w:lvl w:ilvl="6" w:tplc="A2648036">
      <w:start w:val="1"/>
      <w:numFmt w:val="decimal"/>
      <w:lvlText w:val="%7."/>
      <w:lvlJc w:val="left"/>
      <w:pPr>
        <w:ind w:left="5040" w:hanging="360"/>
      </w:pPr>
    </w:lvl>
    <w:lvl w:ilvl="7" w:tplc="FF1A31B8">
      <w:start w:val="1"/>
      <w:numFmt w:val="lowerLetter"/>
      <w:lvlText w:val="%8."/>
      <w:lvlJc w:val="left"/>
      <w:pPr>
        <w:ind w:left="5760" w:hanging="360"/>
      </w:pPr>
    </w:lvl>
    <w:lvl w:ilvl="8" w:tplc="D97E5DB2">
      <w:start w:val="1"/>
      <w:numFmt w:val="lowerRoman"/>
      <w:lvlText w:val="%9."/>
      <w:lvlJc w:val="right"/>
      <w:pPr>
        <w:ind w:left="6480" w:hanging="180"/>
      </w:pPr>
    </w:lvl>
  </w:abstractNum>
  <w:abstractNum w:abstractNumId="14">
    <w:nsid w:val="686247AF"/>
    <w:multiLevelType w:val="hybridMultilevel"/>
    <w:tmpl w:val="82E04F7E"/>
    <w:lvl w:ilvl="0" w:tplc="2B22298A">
      <w:start w:val="1"/>
      <w:numFmt w:val="bullet"/>
      <w:lvlText w:val="-"/>
      <w:lvlJc w:val="left"/>
      <w:pPr>
        <w:ind w:left="720" w:hanging="360"/>
      </w:pPr>
      <w:rPr>
        <w:rFonts w:ascii="Calibri" w:hAnsi="Calibri" w:hint="default"/>
      </w:rPr>
    </w:lvl>
    <w:lvl w:ilvl="1" w:tplc="F1583C60">
      <w:start w:val="1"/>
      <w:numFmt w:val="bullet"/>
      <w:lvlText w:val="o"/>
      <w:lvlJc w:val="left"/>
      <w:pPr>
        <w:ind w:left="1440" w:hanging="360"/>
      </w:pPr>
      <w:rPr>
        <w:rFonts w:ascii="Courier New" w:hAnsi="Courier New" w:hint="default"/>
      </w:rPr>
    </w:lvl>
    <w:lvl w:ilvl="2" w:tplc="9AF89FA8">
      <w:start w:val="1"/>
      <w:numFmt w:val="bullet"/>
      <w:lvlText w:val=""/>
      <w:lvlJc w:val="left"/>
      <w:pPr>
        <w:ind w:left="2160" w:hanging="360"/>
      </w:pPr>
      <w:rPr>
        <w:rFonts w:ascii="Wingdings" w:hAnsi="Wingdings" w:hint="default"/>
      </w:rPr>
    </w:lvl>
    <w:lvl w:ilvl="3" w:tplc="74205E7A">
      <w:start w:val="1"/>
      <w:numFmt w:val="bullet"/>
      <w:lvlText w:val=""/>
      <w:lvlJc w:val="left"/>
      <w:pPr>
        <w:ind w:left="2880" w:hanging="360"/>
      </w:pPr>
      <w:rPr>
        <w:rFonts w:ascii="Symbol" w:hAnsi="Symbol" w:hint="default"/>
      </w:rPr>
    </w:lvl>
    <w:lvl w:ilvl="4" w:tplc="EF367AE4">
      <w:start w:val="1"/>
      <w:numFmt w:val="bullet"/>
      <w:lvlText w:val="o"/>
      <w:lvlJc w:val="left"/>
      <w:pPr>
        <w:ind w:left="3600" w:hanging="360"/>
      </w:pPr>
      <w:rPr>
        <w:rFonts w:ascii="Courier New" w:hAnsi="Courier New" w:hint="default"/>
      </w:rPr>
    </w:lvl>
    <w:lvl w:ilvl="5" w:tplc="E358605A">
      <w:start w:val="1"/>
      <w:numFmt w:val="bullet"/>
      <w:lvlText w:val=""/>
      <w:lvlJc w:val="left"/>
      <w:pPr>
        <w:ind w:left="4320" w:hanging="360"/>
      </w:pPr>
      <w:rPr>
        <w:rFonts w:ascii="Wingdings" w:hAnsi="Wingdings" w:hint="default"/>
      </w:rPr>
    </w:lvl>
    <w:lvl w:ilvl="6" w:tplc="EC4A5D5E">
      <w:start w:val="1"/>
      <w:numFmt w:val="bullet"/>
      <w:lvlText w:val=""/>
      <w:lvlJc w:val="left"/>
      <w:pPr>
        <w:ind w:left="5040" w:hanging="360"/>
      </w:pPr>
      <w:rPr>
        <w:rFonts w:ascii="Symbol" w:hAnsi="Symbol" w:hint="default"/>
      </w:rPr>
    </w:lvl>
    <w:lvl w:ilvl="7" w:tplc="36DE65FC">
      <w:start w:val="1"/>
      <w:numFmt w:val="bullet"/>
      <w:lvlText w:val="o"/>
      <w:lvlJc w:val="left"/>
      <w:pPr>
        <w:ind w:left="5760" w:hanging="360"/>
      </w:pPr>
      <w:rPr>
        <w:rFonts w:ascii="Courier New" w:hAnsi="Courier New" w:hint="default"/>
      </w:rPr>
    </w:lvl>
    <w:lvl w:ilvl="8" w:tplc="CAAEEACA">
      <w:start w:val="1"/>
      <w:numFmt w:val="bullet"/>
      <w:lvlText w:val=""/>
      <w:lvlJc w:val="left"/>
      <w:pPr>
        <w:ind w:left="6480" w:hanging="360"/>
      </w:pPr>
      <w:rPr>
        <w:rFonts w:ascii="Wingdings" w:hAnsi="Wingdings" w:hint="default"/>
      </w:rPr>
    </w:lvl>
  </w:abstractNum>
  <w:abstractNum w:abstractNumId="15">
    <w:nsid w:val="69C56984"/>
    <w:multiLevelType w:val="multilevel"/>
    <w:tmpl w:val="96CC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600698"/>
    <w:multiLevelType w:val="multilevel"/>
    <w:tmpl w:val="6608C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CB1CD6"/>
    <w:multiLevelType w:val="hybridMultilevel"/>
    <w:tmpl w:val="25E651DC"/>
    <w:lvl w:ilvl="0" w:tplc="84D0C75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EADB807"/>
    <w:multiLevelType w:val="hybridMultilevel"/>
    <w:tmpl w:val="0BB8F426"/>
    <w:lvl w:ilvl="0" w:tplc="E3F84674">
      <w:start w:val="1"/>
      <w:numFmt w:val="bullet"/>
      <w:lvlText w:val="-"/>
      <w:lvlJc w:val="left"/>
      <w:pPr>
        <w:ind w:left="720" w:hanging="360"/>
      </w:pPr>
      <w:rPr>
        <w:rFonts w:ascii="Calibri" w:hAnsi="Calibri" w:hint="default"/>
      </w:rPr>
    </w:lvl>
    <w:lvl w:ilvl="1" w:tplc="44E092DC">
      <w:start w:val="1"/>
      <w:numFmt w:val="bullet"/>
      <w:lvlText w:val="o"/>
      <w:lvlJc w:val="left"/>
      <w:pPr>
        <w:ind w:left="1440" w:hanging="360"/>
      </w:pPr>
      <w:rPr>
        <w:rFonts w:ascii="Courier New" w:hAnsi="Courier New" w:hint="default"/>
      </w:rPr>
    </w:lvl>
    <w:lvl w:ilvl="2" w:tplc="9A66A0C8">
      <w:start w:val="1"/>
      <w:numFmt w:val="bullet"/>
      <w:lvlText w:val=""/>
      <w:lvlJc w:val="left"/>
      <w:pPr>
        <w:ind w:left="2160" w:hanging="360"/>
      </w:pPr>
      <w:rPr>
        <w:rFonts w:ascii="Wingdings" w:hAnsi="Wingdings" w:hint="default"/>
      </w:rPr>
    </w:lvl>
    <w:lvl w:ilvl="3" w:tplc="9FF4D5FA">
      <w:start w:val="1"/>
      <w:numFmt w:val="bullet"/>
      <w:lvlText w:val=""/>
      <w:lvlJc w:val="left"/>
      <w:pPr>
        <w:ind w:left="2880" w:hanging="360"/>
      </w:pPr>
      <w:rPr>
        <w:rFonts w:ascii="Symbol" w:hAnsi="Symbol" w:hint="default"/>
      </w:rPr>
    </w:lvl>
    <w:lvl w:ilvl="4" w:tplc="8ADA5CAE">
      <w:start w:val="1"/>
      <w:numFmt w:val="bullet"/>
      <w:lvlText w:val="o"/>
      <w:lvlJc w:val="left"/>
      <w:pPr>
        <w:ind w:left="3600" w:hanging="360"/>
      </w:pPr>
      <w:rPr>
        <w:rFonts w:ascii="Courier New" w:hAnsi="Courier New" w:hint="default"/>
      </w:rPr>
    </w:lvl>
    <w:lvl w:ilvl="5" w:tplc="FF0E45EC">
      <w:start w:val="1"/>
      <w:numFmt w:val="bullet"/>
      <w:lvlText w:val=""/>
      <w:lvlJc w:val="left"/>
      <w:pPr>
        <w:ind w:left="4320" w:hanging="360"/>
      </w:pPr>
      <w:rPr>
        <w:rFonts w:ascii="Wingdings" w:hAnsi="Wingdings" w:hint="default"/>
      </w:rPr>
    </w:lvl>
    <w:lvl w:ilvl="6" w:tplc="EC82F61A">
      <w:start w:val="1"/>
      <w:numFmt w:val="bullet"/>
      <w:lvlText w:val=""/>
      <w:lvlJc w:val="left"/>
      <w:pPr>
        <w:ind w:left="5040" w:hanging="360"/>
      </w:pPr>
      <w:rPr>
        <w:rFonts w:ascii="Symbol" w:hAnsi="Symbol" w:hint="default"/>
      </w:rPr>
    </w:lvl>
    <w:lvl w:ilvl="7" w:tplc="002E5142">
      <w:start w:val="1"/>
      <w:numFmt w:val="bullet"/>
      <w:lvlText w:val="o"/>
      <w:lvlJc w:val="left"/>
      <w:pPr>
        <w:ind w:left="5760" w:hanging="360"/>
      </w:pPr>
      <w:rPr>
        <w:rFonts w:ascii="Courier New" w:hAnsi="Courier New" w:hint="default"/>
      </w:rPr>
    </w:lvl>
    <w:lvl w:ilvl="8" w:tplc="EBA6DFF6">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4"/>
  </w:num>
  <w:num w:numId="5">
    <w:abstractNumId w:val="18"/>
  </w:num>
  <w:num w:numId="6">
    <w:abstractNumId w:val="8"/>
  </w:num>
  <w:num w:numId="7">
    <w:abstractNumId w:val="13"/>
  </w:num>
  <w:num w:numId="8">
    <w:abstractNumId w:val="6"/>
  </w:num>
  <w:num w:numId="9">
    <w:abstractNumId w:val="1"/>
  </w:num>
  <w:num w:numId="10">
    <w:abstractNumId w:val="3"/>
  </w:num>
  <w:num w:numId="11">
    <w:abstractNumId w:val="5"/>
  </w:num>
  <w:num w:numId="12">
    <w:abstractNumId w:val="10"/>
  </w:num>
  <w:num w:numId="13">
    <w:abstractNumId w:val="17"/>
  </w:num>
  <w:num w:numId="14">
    <w:abstractNumId w:val="2"/>
  </w:num>
  <w:num w:numId="15">
    <w:abstractNumId w:val="16"/>
  </w:num>
  <w:num w:numId="16">
    <w:abstractNumId w:val="4"/>
  </w:num>
  <w:num w:numId="17">
    <w:abstractNumId w:val="15"/>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6A"/>
    <w:rsid w:val="0000599F"/>
    <w:rsid w:val="00022F4C"/>
    <w:rsid w:val="00040592"/>
    <w:rsid w:val="00071A04"/>
    <w:rsid w:val="00082CF6"/>
    <w:rsid w:val="00084FCA"/>
    <w:rsid w:val="000868AA"/>
    <w:rsid w:val="000E6F27"/>
    <w:rsid w:val="001F1AA5"/>
    <w:rsid w:val="00212D21"/>
    <w:rsid w:val="002201C0"/>
    <w:rsid w:val="002257EF"/>
    <w:rsid w:val="002D165F"/>
    <w:rsid w:val="002F01D4"/>
    <w:rsid w:val="00332AD3"/>
    <w:rsid w:val="00390967"/>
    <w:rsid w:val="0040094A"/>
    <w:rsid w:val="004368C7"/>
    <w:rsid w:val="00462D34"/>
    <w:rsid w:val="004B6B6A"/>
    <w:rsid w:val="004F1949"/>
    <w:rsid w:val="005103A8"/>
    <w:rsid w:val="00541763"/>
    <w:rsid w:val="00552F3D"/>
    <w:rsid w:val="005D3A5D"/>
    <w:rsid w:val="005E08D8"/>
    <w:rsid w:val="00624774"/>
    <w:rsid w:val="0063247F"/>
    <w:rsid w:val="00657E47"/>
    <w:rsid w:val="006C1840"/>
    <w:rsid w:val="00760797"/>
    <w:rsid w:val="007B54BB"/>
    <w:rsid w:val="00824EE9"/>
    <w:rsid w:val="00826294"/>
    <w:rsid w:val="008491A7"/>
    <w:rsid w:val="008617B0"/>
    <w:rsid w:val="00895AF2"/>
    <w:rsid w:val="008B5549"/>
    <w:rsid w:val="008B784A"/>
    <w:rsid w:val="00A7381A"/>
    <w:rsid w:val="00A74374"/>
    <w:rsid w:val="00A82C10"/>
    <w:rsid w:val="00AB731C"/>
    <w:rsid w:val="00B0575C"/>
    <w:rsid w:val="00B76B90"/>
    <w:rsid w:val="00B942BA"/>
    <w:rsid w:val="00C0224A"/>
    <w:rsid w:val="00C941C3"/>
    <w:rsid w:val="00CB14A5"/>
    <w:rsid w:val="00CE0642"/>
    <w:rsid w:val="00CE5F89"/>
    <w:rsid w:val="00CF47BD"/>
    <w:rsid w:val="00D31D11"/>
    <w:rsid w:val="00D42B3C"/>
    <w:rsid w:val="00DB6CE0"/>
    <w:rsid w:val="00DD064B"/>
    <w:rsid w:val="00DE55BC"/>
    <w:rsid w:val="00E60879"/>
    <w:rsid w:val="00E63605"/>
    <w:rsid w:val="00EC20ED"/>
    <w:rsid w:val="00ED05A2"/>
    <w:rsid w:val="00F05B51"/>
    <w:rsid w:val="00F64576"/>
    <w:rsid w:val="00F91CE2"/>
    <w:rsid w:val="016B8C5A"/>
    <w:rsid w:val="02FC4892"/>
    <w:rsid w:val="06DD4198"/>
    <w:rsid w:val="0B8B0FD1"/>
    <w:rsid w:val="0C3CCFE1"/>
    <w:rsid w:val="0CCBFA63"/>
    <w:rsid w:val="0D40088F"/>
    <w:rsid w:val="0D83D08E"/>
    <w:rsid w:val="0E615089"/>
    <w:rsid w:val="0EC2B093"/>
    <w:rsid w:val="14F75D82"/>
    <w:rsid w:val="156D568A"/>
    <w:rsid w:val="15ED345B"/>
    <w:rsid w:val="193CA802"/>
    <w:rsid w:val="19767E29"/>
    <w:rsid w:val="1AC093D2"/>
    <w:rsid w:val="1B5DF3E6"/>
    <w:rsid w:val="1BC3D16E"/>
    <w:rsid w:val="1C154A95"/>
    <w:rsid w:val="1F7533A3"/>
    <w:rsid w:val="20BDF429"/>
    <w:rsid w:val="281FD0DE"/>
    <w:rsid w:val="28532518"/>
    <w:rsid w:val="294B52B3"/>
    <w:rsid w:val="2AD31D31"/>
    <w:rsid w:val="2F2D0B3B"/>
    <w:rsid w:val="2FC44BA6"/>
    <w:rsid w:val="34937F35"/>
    <w:rsid w:val="34D28660"/>
    <w:rsid w:val="3504B862"/>
    <w:rsid w:val="3539C3DF"/>
    <w:rsid w:val="35A33352"/>
    <w:rsid w:val="3B1432EA"/>
    <w:rsid w:val="3C000857"/>
    <w:rsid w:val="3DFDADB4"/>
    <w:rsid w:val="41682B9C"/>
    <w:rsid w:val="41A68EA3"/>
    <w:rsid w:val="4241EAD5"/>
    <w:rsid w:val="457F7CC1"/>
    <w:rsid w:val="4A56DB40"/>
    <w:rsid w:val="4BFCF306"/>
    <w:rsid w:val="51DC2FD2"/>
    <w:rsid w:val="54AF7751"/>
    <w:rsid w:val="55D20AA0"/>
    <w:rsid w:val="5747A3F1"/>
    <w:rsid w:val="5908092C"/>
    <w:rsid w:val="5C5C809D"/>
    <w:rsid w:val="5CB90EB4"/>
    <w:rsid w:val="5FB74CCA"/>
    <w:rsid w:val="5FE53D59"/>
    <w:rsid w:val="60540603"/>
    <w:rsid w:val="62E8B228"/>
    <w:rsid w:val="632660A5"/>
    <w:rsid w:val="645BA979"/>
    <w:rsid w:val="6736E4D5"/>
    <w:rsid w:val="67B4E7A2"/>
    <w:rsid w:val="6F57E417"/>
    <w:rsid w:val="6F5A66A4"/>
    <w:rsid w:val="717D1C5B"/>
    <w:rsid w:val="737B14F8"/>
    <w:rsid w:val="73AF382E"/>
    <w:rsid w:val="74CEE2B0"/>
    <w:rsid w:val="7552B842"/>
    <w:rsid w:val="75C9F6B0"/>
    <w:rsid w:val="7F7167AE"/>
    <w:rsid w:val="7F8D8E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2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54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2C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2D3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B6A"/>
  </w:style>
  <w:style w:type="paragraph" w:styleId="Footer">
    <w:name w:val="footer"/>
    <w:basedOn w:val="Normal"/>
    <w:link w:val="FooterChar"/>
    <w:uiPriority w:val="99"/>
    <w:unhideWhenUsed/>
    <w:rsid w:val="004B6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B6A"/>
  </w:style>
  <w:style w:type="paragraph" w:styleId="Title">
    <w:name w:val="Title"/>
    <w:basedOn w:val="Normal"/>
    <w:link w:val="TitleChar"/>
    <w:qFormat/>
    <w:rsid w:val="004B6B6A"/>
    <w:pPr>
      <w:spacing w:after="0" w:line="240" w:lineRule="auto"/>
      <w:jc w:val="center"/>
    </w:pPr>
    <w:rPr>
      <w:rFonts w:ascii="Arial" w:eastAsia="Times New Roman" w:hAnsi="Arial" w:cs="Times New Roman"/>
      <w:b/>
      <w:sz w:val="36"/>
      <w:szCs w:val="20"/>
      <w:lang w:val="en-US"/>
    </w:rPr>
  </w:style>
  <w:style w:type="character" w:customStyle="1" w:styleId="TitleChar">
    <w:name w:val="Title Char"/>
    <w:basedOn w:val="DefaultParagraphFont"/>
    <w:link w:val="Title"/>
    <w:rsid w:val="004B6B6A"/>
    <w:rPr>
      <w:rFonts w:ascii="Arial" w:eastAsia="Times New Roman" w:hAnsi="Arial" w:cs="Times New Roman"/>
      <w:b/>
      <w:sz w:val="36"/>
      <w:szCs w:val="20"/>
      <w:lang w:val="en-US"/>
    </w:rPr>
  </w:style>
  <w:style w:type="paragraph" w:styleId="NormalWeb">
    <w:name w:val="Normal (Web)"/>
    <w:basedOn w:val="Normal"/>
    <w:uiPriority w:val="99"/>
    <w:unhideWhenUsed/>
    <w:rsid w:val="004B6B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 (numbered (a)),Bullet List,FooterText,List with no spacing,Bullets,Medium Grid 1 - Accent 21,References,Numbered List Paragraph,Liste 1,List Paragraph1,List Bullet Mary,ReferencesCxSpLast,Colorful List - Accent 11,lp1,ANNEX"/>
    <w:basedOn w:val="Normal"/>
    <w:link w:val="ListParagraphChar"/>
    <w:uiPriority w:val="34"/>
    <w:qFormat/>
    <w:rsid w:val="004B6B6A"/>
    <w:pPr>
      <w:widowControl w:val="0"/>
      <w:spacing w:after="0" w:line="240" w:lineRule="auto"/>
      <w:ind w:left="720"/>
      <w:contextualSpacing/>
    </w:pPr>
    <w:rPr>
      <w:rFonts w:ascii="Univers" w:eastAsia="Times New Roman" w:hAnsi="Univers" w:cs="Times New Roman"/>
      <w:snapToGrid w:val="0"/>
      <w:sz w:val="24"/>
      <w:szCs w:val="20"/>
      <w:lang w:val="en-US"/>
    </w:rPr>
  </w:style>
  <w:style w:type="character" w:customStyle="1" w:styleId="ListParagraphChar">
    <w:name w:val="List Paragraph Char"/>
    <w:aliases w:val="List Paragraph (numbered (a)) Char,Bullet List Char,FooterText Char,List with no spacing Char,Bullets Char,Medium Grid 1 - Accent 21 Char,References Char,Numbered List Paragraph Char,Liste 1 Char,List Paragraph1 Char,lp1 Char"/>
    <w:link w:val="ListParagraph"/>
    <w:uiPriority w:val="34"/>
    <w:qFormat/>
    <w:locked/>
    <w:rsid w:val="004B6B6A"/>
    <w:rPr>
      <w:rFonts w:ascii="Univers" w:eastAsia="Times New Roman" w:hAnsi="Univers" w:cs="Times New Roman"/>
      <w:snapToGrid w:val="0"/>
      <w:sz w:val="24"/>
      <w:szCs w:val="20"/>
      <w:lang w:val="en-US"/>
    </w:rPr>
  </w:style>
  <w:style w:type="character" w:styleId="Strong">
    <w:name w:val="Strong"/>
    <w:basedOn w:val="DefaultParagraphFont"/>
    <w:uiPriority w:val="22"/>
    <w:qFormat/>
    <w:rsid w:val="00F05B51"/>
    <w:rPr>
      <w:b/>
      <w:bCs/>
    </w:rPr>
  </w:style>
  <w:style w:type="table" w:styleId="TableGrid">
    <w:name w:val="Table Grid"/>
    <w:basedOn w:val="TableNormal"/>
    <w:uiPriority w:val="39"/>
    <w:rsid w:val="00086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54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82CF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552F3D"/>
    <w:rPr>
      <w:color w:val="605E5C"/>
      <w:shd w:val="clear" w:color="auto" w:fill="E1DFDD"/>
    </w:rPr>
  </w:style>
  <w:style w:type="character" w:customStyle="1" w:styleId="Heading3Char">
    <w:name w:val="Heading 3 Char"/>
    <w:basedOn w:val="DefaultParagraphFont"/>
    <w:link w:val="Heading3"/>
    <w:uiPriority w:val="9"/>
    <w:rsid w:val="00462D34"/>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54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2C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2D3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B6A"/>
  </w:style>
  <w:style w:type="paragraph" w:styleId="Footer">
    <w:name w:val="footer"/>
    <w:basedOn w:val="Normal"/>
    <w:link w:val="FooterChar"/>
    <w:uiPriority w:val="99"/>
    <w:unhideWhenUsed/>
    <w:rsid w:val="004B6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B6A"/>
  </w:style>
  <w:style w:type="paragraph" w:styleId="Title">
    <w:name w:val="Title"/>
    <w:basedOn w:val="Normal"/>
    <w:link w:val="TitleChar"/>
    <w:qFormat/>
    <w:rsid w:val="004B6B6A"/>
    <w:pPr>
      <w:spacing w:after="0" w:line="240" w:lineRule="auto"/>
      <w:jc w:val="center"/>
    </w:pPr>
    <w:rPr>
      <w:rFonts w:ascii="Arial" w:eastAsia="Times New Roman" w:hAnsi="Arial" w:cs="Times New Roman"/>
      <w:b/>
      <w:sz w:val="36"/>
      <w:szCs w:val="20"/>
      <w:lang w:val="en-US"/>
    </w:rPr>
  </w:style>
  <w:style w:type="character" w:customStyle="1" w:styleId="TitleChar">
    <w:name w:val="Title Char"/>
    <w:basedOn w:val="DefaultParagraphFont"/>
    <w:link w:val="Title"/>
    <w:rsid w:val="004B6B6A"/>
    <w:rPr>
      <w:rFonts w:ascii="Arial" w:eastAsia="Times New Roman" w:hAnsi="Arial" w:cs="Times New Roman"/>
      <w:b/>
      <w:sz w:val="36"/>
      <w:szCs w:val="20"/>
      <w:lang w:val="en-US"/>
    </w:rPr>
  </w:style>
  <w:style w:type="paragraph" w:styleId="NormalWeb">
    <w:name w:val="Normal (Web)"/>
    <w:basedOn w:val="Normal"/>
    <w:uiPriority w:val="99"/>
    <w:unhideWhenUsed/>
    <w:rsid w:val="004B6B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 (numbered (a)),Bullet List,FooterText,List with no spacing,Bullets,Medium Grid 1 - Accent 21,References,Numbered List Paragraph,Liste 1,List Paragraph1,List Bullet Mary,ReferencesCxSpLast,Colorful List - Accent 11,lp1,ANNEX"/>
    <w:basedOn w:val="Normal"/>
    <w:link w:val="ListParagraphChar"/>
    <w:uiPriority w:val="34"/>
    <w:qFormat/>
    <w:rsid w:val="004B6B6A"/>
    <w:pPr>
      <w:widowControl w:val="0"/>
      <w:spacing w:after="0" w:line="240" w:lineRule="auto"/>
      <w:ind w:left="720"/>
      <w:contextualSpacing/>
    </w:pPr>
    <w:rPr>
      <w:rFonts w:ascii="Univers" w:eastAsia="Times New Roman" w:hAnsi="Univers" w:cs="Times New Roman"/>
      <w:snapToGrid w:val="0"/>
      <w:sz w:val="24"/>
      <w:szCs w:val="20"/>
      <w:lang w:val="en-US"/>
    </w:rPr>
  </w:style>
  <w:style w:type="character" w:customStyle="1" w:styleId="ListParagraphChar">
    <w:name w:val="List Paragraph Char"/>
    <w:aliases w:val="List Paragraph (numbered (a)) Char,Bullet List Char,FooterText Char,List with no spacing Char,Bullets Char,Medium Grid 1 - Accent 21 Char,References Char,Numbered List Paragraph Char,Liste 1 Char,List Paragraph1 Char,lp1 Char"/>
    <w:link w:val="ListParagraph"/>
    <w:uiPriority w:val="34"/>
    <w:qFormat/>
    <w:locked/>
    <w:rsid w:val="004B6B6A"/>
    <w:rPr>
      <w:rFonts w:ascii="Univers" w:eastAsia="Times New Roman" w:hAnsi="Univers" w:cs="Times New Roman"/>
      <w:snapToGrid w:val="0"/>
      <w:sz w:val="24"/>
      <w:szCs w:val="20"/>
      <w:lang w:val="en-US"/>
    </w:rPr>
  </w:style>
  <w:style w:type="character" w:styleId="Strong">
    <w:name w:val="Strong"/>
    <w:basedOn w:val="DefaultParagraphFont"/>
    <w:uiPriority w:val="22"/>
    <w:qFormat/>
    <w:rsid w:val="00F05B51"/>
    <w:rPr>
      <w:b/>
      <w:bCs/>
    </w:rPr>
  </w:style>
  <w:style w:type="table" w:styleId="TableGrid">
    <w:name w:val="Table Grid"/>
    <w:basedOn w:val="TableNormal"/>
    <w:uiPriority w:val="39"/>
    <w:rsid w:val="00086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54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82CF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552F3D"/>
    <w:rPr>
      <w:color w:val="605E5C"/>
      <w:shd w:val="clear" w:color="auto" w:fill="E1DFDD"/>
    </w:rPr>
  </w:style>
  <w:style w:type="character" w:customStyle="1" w:styleId="Heading3Char">
    <w:name w:val="Heading 3 Char"/>
    <w:basedOn w:val="DefaultParagraphFont"/>
    <w:link w:val="Heading3"/>
    <w:uiPriority w:val="9"/>
    <w:rsid w:val="00462D34"/>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11298">
      <w:bodyDiv w:val="1"/>
      <w:marLeft w:val="0"/>
      <w:marRight w:val="0"/>
      <w:marTop w:val="0"/>
      <w:marBottom w:val="0"/>
      <w:divBdr>
        <w:top w:val="none" w:sz="0" w:space="0" w:color="auto"/>
        <w:left w:val="none" w:sz="0" w:space="0" w:color="auto"/>
        <w:bottom w:val="none" w:sz="0" w:space="0" w:color="auto"/>
        <w:right w:val="none" w:sz="0" w:space="0" w:color="auto"/>
      </w:divBdr>
    </w:div>
    <w:div w:id="766656363">
      <w:bodyDiv w:val="1"/>
      <w:marLeft w:val="0"/>
      <w:marRight w:val="0"/>
      <w:marTop w:val="0"/>
      <w:marBottom w:val="0"/>
      <w:divBdr>
        <w:top w:val="none" w:sz="0" w:space="0" w:color="auto"/>
        <w:left w:val="none" w:sz="0" w:space="0" w:color="auto"/>
        <w:bottom w:val="none" w:sz="0" w:space="0" w:color="auto"/>
        <w:right w:val="none" w:sz="0" w:space="0" w:color="auto"/>
      </w:divBdr>
    </w:div>
    <w:div w:id="787553513">
      <w:bodyDiv w:val="1"/>
      <w:marLeft w:val="0"/>
      <w:marRight w:val="0"/>
      <w:marTop w:val="0"/>
      <w:marBottom w:val="0"/>
      <w:divBdr>
        <w:top w:val="none" w:sz="0" w:space="0" w:color="auto"/>
        <w:left w:val="none" w:sz="0" w:space="0" w:color="auto"/>
        <w:bottom w:val="none" w:sz="0" w:space="0" w:color="auto"/>
        <w:right w:val="none" w:sz="0" w:space="0" w:color="auto"/>
      </w:divBdr>
    </w:div>
    <w:div w:id="885676204">
      <w:bodyDiv w:val="1"/>
      <w:marLeft w:val="0"/>
      <w:marRight w:val="0"/>
      <w:marTop w:val="0"/>
      <w:marBottom w:val="0"/>
      <w:divBdr>
        <w:top w:val="none" w:sz="0" w:space="0" w:color="auto"/>
        <w:left w:val="none" w:sz="0" w:space="0" w:color="auto"/>
        <w:bottom w:val="none" w:sz="0" w:space="0" w:color="auto"/>
        <w:right w:val="none" w:sz="0" w:space="0" w:color="auto"/>
      </w:divBdr>
    </w:div>
    <w:div w:id="982268833">
      <w:bodyDiv w:val="1"/>
      <w:marLeft w:val="0"/>
      <w:marRight w:val="0"/>
      <w:marTop w:val="0"/>
      <w:marBottom w:val="0"/>
      <w:divBdr>
        <w:top w:val="none" w:sz="0" w:space="0" w:color="auto"/>
        <w:left w:val="none" w:sz="0" w:space="0" w:color="auto"/>
        <w:bottom w:val="none" w:sz="0" w:space="0" w:color="auto"/>
        <w:right w:val="none" w:sz="0" w:space="0" w:color="auto"/>
      </w:divBdr>
    </w:div>
    <w:div w:id="1352489343">
      <w:bodyDiv w:val="1"/>
      <w:marLeft w:val="0"/>
      <w:marRight w:val="0"/>
      <w:marTop w:val="0"/>
      <w:marBottom w:val="0"/>
      <w:divBdr>
        <w:top w:val="none" w:sz="0" w:space="0" w:color="auto"/>
        <w:left w:val="none" w:sz="0" w:space="0" w:color="auto"/>
        <w:bottom w:val="none" w:sz="0" w:space="0" w:color="auto"/>
        <w:right w:val="none" w:sz="0" w:space="0" w:color="auto"/>
      </w:divBdr>
    </w:div>
    <w:div w:id="1386219727">
      <w:bodyDiv w:val="1"/>
      <w:marLeft w:val="0"/>
      <w:marRight w:val="0"/>
      <w:marTop w:val="0"/>
      <w:marBottom w:val="0"/>
      <w:divBdr>
        <w:top w:val="none" w:sz="0" w:space="0" w:color="auto"/>
        <w:left w:val="none" w:sz="0" w:space="0" w:color="auto"/>
        <w:bottom w:val="none" w:sz="0" w:space="0" w:color="auto"/>
        <w:right w:val="none" w:sz="0" w:space="0" w:color="auto"/>
      </w:divBdr>
    </w:div>
    <w:div w:id="1808161593">
      <w:bodyDiv w:val="1"/>
      <w:marLeft w:val="0"/>
      <w:marRight w:val="0"/>
      <w:marTop w:val="0"/>
      <w:marBottom w:val="0"/>
      <w:divBdr>
        <w:top w:val="none" w:sz="0" w:space="0" w:color="auto"/>
        <w:left w:val="none" w:sz="0" w:space="0" w:color="auto"/>
        <w:bottom w:val="none" w:sz="0" w:space="0" w:color="auto"/>
        <w:right w:val="none" w:sz="0" w:space="0" w:color="auto"/>
      </w:divBdr>
    </w:div>
    <w:div w:id="1822768111">
      <w:bodyDiv w:val="1"/>
      <w:marLeft w:val="0"/>
      <w:marRight w:val="0"/>
      <w:marTop w:val="0"/>
      <w:marBottom w:val="0"/>
      <w:divBdr>
        <w:top w:val="none" w:sz="0" w:space="0" w:color="auto"/>
        <w:left w:val="none" w:sz="0" w:space="0" w:color="auto"/>
        <w:bottom w:val="none" w:sz="0" w:space="0" w:color="auto"/>
        <w:right w:val="none" w:sz="0" w:space="0" w:color="auto"/>
      </w:divBdr>
    </w:div>
    <w:div w:id="193863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Rafeek</cp:lastModifiedBy>
  <cp:revision>5</cp:revision>
  <dcterms:created xsi:type="dcterms:W3CDTF">2023-10-16T11:02:00Z</dcterms:created>
  <dcterms:modified xsi:type="dcterms:W3CDTF">2023-10-16T11:08:00Z</dcterms:modified>
</cp:coreProperties>
</file>