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D05A2" w:rsidRDefault="00ED05A2" w:rsidP="281FD0DE">
      <w:pPr>
        <w:bidi/>
        <w:jc w:val="both"/>
      </w:pPr>
    </w:p>
    <w:p w14:paraId="0A37501D" w14:textId="77777777" w:rsidR="004B6B6A" w:rsidRDefault="004B6B6A" w:rsidP="281FD0DE">
      <w:pPr>
        <w:bidi/>
        <w:jc w:val="both"/>
      </w:pPr>
    </w:p>
    <w:p w14:paraId="6AF1E3CD" w14:textId="551B0FE3" w:rsidR="06DD4198" w:rsidRDefault="06DD4198" w:rsidP="06DD4198">
      <w:pPr>
        <w:bidi/>
        <w:jc w:val="both"/>
      </w:pPr>
    </w:p>
    <w:p w14:paraId="540AF3F6" w14:textId="2E8E9249" w:rsidR="06DD4198" w:rsidRDefault="06DD4198" w:rsidP="06DD4198">
      <w:pPr>
        <w:bidi/>
        <w:jc w:val="both"/>
      </w:pPr>
    </w:p>
    <w:p w14:paraId="489D1678" w14:textId="5BBD618F" w:rsidR="2FC44BA6" w:rsidRDefault="2FC44BA6" w:rsidP="06DD4198">
      <w:pPr>
        <w:bidi/>
        <w:spacing w:before="120" w:after="120" w:line="276" w:lineRule="auto"/>
        <w:jc w:val="center"/>
        <w:rPr>
          <w:rFonts w:ascii="Times New Roman" w:eastAsia="Times New Roman" w:hAnsi="Times New Roman" w:cs="Times New Roman"/>
          <w:b/>
          <w:bCs/>
          <w:color w:val="C45911" w:themeColor="accent2" w:themeShade="BF"/>
          <w:sz w:val="30"/>
          <w:szCs w:val="30"/>
          <w:lang w:bidi="ar-EG"/>
        </w:rPr>
      </w:pPr>
      <w:r w:rsidRPr="06DD4198">
        <w:rPr>
          <w:rFonts w:ascii="Times New Roman" w:eastAsia="Times New Roman" w:hAnsi="Times New Roman" w:cs="Times New Roman"/>
          <w:b/>
          <w:bCs/>
          <w:color w:val="C45911" w:themeColor="accent2" w:themeShade="BF"/>
          <w:sz w:val="30"/>
          <w:szCs w:val="30"/>
          <w:rtl/>
          <w:lang w:bidi="ar-EG"/>
        </w:rPr>
        <w:t>الإطار المرجعي</w:t>
      </w:r>
    </w:p>
    <w:p w14:paraId="0D0144CB" w14:textId="7CE1218D" w:rsidR="2FC44BA6" w:rsidRDefault="2FC44BA6" w:rsidP="06DD4198">
      <w:pPr>
        <w:bidi/>
        <w:spacing w:before="120" w:after="120" w:line="276" w:lineRule="auto"/>
        <w:jc w:val="center"/>
        <w:rPr>
          <w:b/>
          <w:bCs/>
          <w:color w:val="C45911" w:themeColor="accent2" w:themeShade="BF"/>
          <w:sz w:val="30"/>
          <w:szCs w:val="30"/>
          <w:lang w:bidi="ar-EG"/>
        </w:rPr>
      </w:pPr>
      <w:r w:rsidRPr="156D568A">
        <w:rPr>
          <w:b/>
          <w:bCs/>
          <w:color w:val="C45911" w:themeColor="accent2" w:themeShade="BF"/>
          <w:sz w:val="30"/>
          <w:szCs w:val="30"/>
          <w:rtl/>
          <w:lang w:bidi="ar-EG"/>
        </w:rPr>
        <w:t xml:space="preserve">لمهمة طلب استشاري متخصص </w:t>
      </w:r>
      <w:r w:rsidR="0D40088F" w:rsidRPr="156D568A">
        <w:rPr>
          <w:b/>
          <w:bCs/>
          <w:color w:val="C45911" w:themeColor="accent2" w:themeShade="BF"/>
          <w:sz w:val="30"/>
          <w:szCs w:val="30"/>
          <w:rtl/>
          <w:lang w:bidi="ar-EG"/>
        </w:rPr>
        <w:t>في</w:t>
      </w:r>
      <w:r w:rsidRPr="156D568A">
        <w:rPr>
          <w:b/>
          <w:bCs/>
          <w:color w:val="C45911" w:themeColor="accent2" w:themeShade="BF"/>
          <w:sz w:val="30"/>
          <w:szCs w:val="30"/>
          <w:rtl/>
          <w:lang w:bidi="ar-EG"/>
        </w:rPr>
        <w:t xml:space="preserve"> إعداد حقائب تدريبية</w:t>
      </w:r>
    </w:p>
    <w:p w14:paraId="76BA9D3B" w14:textId="570B78D7" w:rsidR="006E7A97" w:rsidRPr="006E7A97" w:rsidRDefault="006E7A97" w:rsidP="006E7A97">
      <w:pPr>
        <w:bidi/>
        <w:spacing w:before="120" w:after="120" w:line="276" w:lineRule="auto"/>
        <w:jc w:val="center"/>
        <w:rPr>
          <w:color w:val="C45911" w:themeColor="accent2" w:themeShade="BF"/>
          <w:sz w:val="30"/>
          <w:szCs w:val="30"/>
        </w:rPr>
      </w:pPr>
      <w:r w:rsidRPr="006E7A97">
        <w:rPr>
          <w:rFonts w:hint="cs"/>
          <w:color w:val="C45911" w:themeColor="accent2" w:themeShade="BF"/>
          <w:sz w:val="30"/>
          <w:szCs w:val="30"/>
          <w:rtl/>
          <w:lang w:bidi="ar-EG"/>
        </w:rPr>
        <w:t>(</w:t>
      </w:r>
      <w:r w:rsidRPr="006E7A97">
        <w:rPr>
          <w:color w:val="C45911" w:themeColor="accent2" w:themeShade="BF"/>
          <w:sz w:val="30"/>
          <w:szCs w:val="30"/>
          <w:rtl/>
          <w:lang w:bidi="ar-EG"/>
        </w:rPr>
        <w:t>التمكن المالي</w:t>
      </w:r>
      <w:r w:rsidRPr="006E7A97">
        <w:rPr>
          <w:rFonts w:hint="cs"/>
          <w:color w:val="C45911" w:themeColor="accent2" w:themeShade="BF"/>
          <w:sz w:val="30"/>
          <w:szCs w:val="30"/>
          <w:rtl/>
        </w:rPr>
        <w:t xml:space="preserve">- </w:t>
      </w:r>
      <w:r w:rsidRPr="006E7A97">
        <w:rPr>
          <w:color w:val="C45911" w:themeColor="accent2" w:themeShade="BF"/>
          <w:sz w:val="30"/>
          <w:szCs w:val="30"/>
          <w:rtl/>
          <w:lang w:bidi="ar-EG"/>
        </w:rPr>
        <w:t xml:space="preserve">مكافحة الفساد والاحتيال </w:t>
      </w:r>
      <w:r w:rsidRPr="006E7A97">
        <w:rPr>
          <w:rFonts w:hint="cs"/>
          <w:color w:val="C45911" w:themeColor="accent2" w:themeShade="BF"/>
          <w:sz w:val="30"/>
          <w:szCs w:val="30"/>
          <w:rtl/>
        </w:rPr>
        <w:t xml:space="preserve">- </w:t>
      </w:r>
      <w:r w:rsidRPr="006E7A97">
        <w:rPr>
          <w:color w:val="C45911" w:themeColor="accent2" w:themeShade="BF"/>
          <w:sz w:val="30"/>
          <w:szCs w:val="30"/>
          <w:rtl/>
          <w:lang w:bidi="ar-EG"/>
        </w:rPr>
        <w:t xml:space="preserve">قياس الاثر </w:t>
      </w:r>
      <w:r w:rsidRPr="006E7A97">
        <w:rPr>
          <w:rFonts w:hint="cs"/>
          <w:color w:val="C45911" w:themeColor="accent2" w:themeShade="BF"/>
          <w:sz w:val="30"/>
          <w:szCs w:val="30"/>
          <w:rtl/>
        </w:rPr>
        <w:t xml:space="preserve">- </w:t>
      </w:r>
      <w:r w:rsidRPr="006E7A97">
        <w:rPr>
          <w:color w:val="C45911" w:themeColor="accent2" w:themeShade="BF"/>
          <w:sz w:val="30"/>
          <w:szCs w:val="30"/>
          <w:rtl/>
          <w:lang w:bidi="ar-EG"/>
        </w:rPr>
        <w:t xml:space="preserve">التخطيط بالسيناريو </w:t>
      </w:r>
      <w:r w:rsidRPr="006E7A97">
        <w:rPr>
          <w:rFonts w:hint="cs"/>
          <w:color w:val="C45911" w:themeColor="accent2" w:themeShade="BF"/>
          <w:sz w:val="30"/>
          <w:szCs w:val="30"/>
          <w:rtl/>
        </w:rPr>
        <w:t xml:space="preserve">- </w:t>
      </w:r>
      <w:r w:rsidRPr="006E7A97">
        <w:rPr>
          <w:color w:val="C45911" w:themeColor="accent2" w:themeShade="BF"/>
          <w:sz w:val="30"/>
          <w:szCs w:val="30"/>
          <w:rtl/>
          <w:lang w:bidi="ar-EG"/>
        </w:rPr>
        <w:t>التحول الرقمي</w:t>
      </w:r>
      <w:r w:rsidRPr="006E7A97">
        <w:rPr>
          <w:rFonts w:hint="cs"/>
          <w:color w:val="C45911" w:themeColor="accent2" w:themeShade="BF"/>
          <w:sz w:val="30"/>
          <w:szCs w:val="30"/>
          <w:rtl/>
          <w:lang w:bidi="ar-EG"/>
        </w:rPr>
        <w:t>)</w:t>
      </w:r>
    </w:p>
    <w:p w14:paraId="55E0D886" w14:textId="01EA61AC" w:rsidR="06DD4198" w:rsidRDefault="06DD4198" w:rsidP="06DD4198">
      <w:pPr>
        <w:pStyle w:val="Title"/>
        <w:bidi/>
        <w:spacing w:line="360" w:lineRule="auto"/>
        <w:rPr>
          <w:rFonts w:ascii="Times New Roman" w:hAnsi="Times New Roman"/>
          <w:b w:val="0"/>
          <w:color w:val="C45911" w:themeColor="accent2" w:themeShade="BF"/>
          <w:rtl/>
          <w:lang w:bidi="ar-EG"/>
        </w:rPr>
      </w:pPr>
    </w:p>
    <w:p w14:paraId="6184E44C" w14:textId="3AEDB9F2" w:rsidR="06DD4198" w:rsidRDefault="06DD4198" w:rsidP="06DD4198">
      <w:pPr>
        <w:pStyle w:val="Title"/>
        <w:bidi/>
        <w:spacing w:line="360" w:lineRule="auto"/>
        <w:rPr>
          <w:rFonts w:ascii="Times New Roman" w:hAnsi="Times New Roman"/>
          <w:b w:val="0"/>
          <w:color w:val="C45911" w:themeColor="accent2" w:themeShade="BF"/>
          <w:rtl/>
          <w:lang w:bidi="ar-EG"/>
        </w:rPr>
      </w:pPr>
    </w:p>
    <w:p w14:paraId="7F4CA6AD" w14:textId="77777777" w:rsidR="06DD4198" w:rsidRDefault="06DD4198" w:rsidP="06DD4198">
      <w:pPr>
        <w:pStyle w:val="Title"/>
        <w:bidi/>
        <w:spacing w:line="360" w:lineRule="auto"/>
        <w:jc w:val="both"/>
        <w:rPr>
          <w:rFonts w:ascii="Times New Roman" w:hAnsi="Times New Roman"/>
          <w:b w:val="0"/>
          <w:color w:val="000000" w:themeColor="text1"/>
          <w:sz w:val="32"/>
          <w:szCs w:val="32"/>
          <w:rtl/>
          <w:lang w:bidi="ar-EG"/>
        </w:rPr>
      </w:pPr>
    </w:p>
    <w:p w14:paraId="68E59DA3" w14:textId="5E89BEF1" w:rsidR="6F57E417" w:rsidRDefault="6F57E417" w:rsidP="06DD4198">
      <w:pPr>
        <w:pStyle w:val="Title"/>
        <w:bidi/>
        <w:spacing w:line="360" w:lineRule="auto"/>
        <w:rPr>
          <w:rFonts w:cs="Arial"/>
          <w:b w:val="0"/>
          <w:color w:val="000000" w:themeColor="text1"/>
          <w:rtl/>
          <w:lang w:bidi="ar-EG"/>
        </w:rPr>
      </w:pPr>
      <w:r w:rsidRPr="06DD4198">
        <w:rPr>
          <w:rFonts w:ascii="Times New Roman" w:hAnsi="Times New Roman"/>
          <w:b w:val="0"/>
          <w:color w:val="000000" w:themeColor="text1"/>
          <w:rtl/>
          <w:lang w:bidi="ar-EG"/>
        </w:rPr>
        <w:t xml:space="preserve">مشروع </w:t>
      </w:r>
      <w:r w:rsidRPr="06DD4198">
        <w:rPr>
          <w:rFonts w:cs="Arial"/>
          <w:b w:val="0"/>
          <w:color w:val="000000" w:themeColor="text1"/>
          <w:rtl/>
          <w:lang w:bidi="ar-EG"/>
        </w:rPr>
        <w:t>ارتقاء</w:t>
      </w:r>
    </w:p>
    <w:p w14:paraId="0FAA3A87" w14:textId="77777777" w:rsidR="6F57E417" w:rsidRDefault="6F57E417" w:rsidP="06DD4198">
      <w:pPr>
        <w:pStyle w:val="Title"/>
        <w:bidi/>
        <w:spacing w:line="360" w:lineRule="auto"/>
        <w:rPr>
          <w:rFonts w:cs="Arial"/>
          <w:color w:val="000000" w:themeColor="text1"/>
          <w:rtl/>
          <w:lang w:val="en-GB"/>
        </w:rPr>
      </w:pPr>
      <w:r w:rsidRPr="06DD4198">
        <w:rPr>
          <w:rFonts w:cs="Arial"/>
          <w:b w:val="0"/>
          <w:color w:val="000000" w:themeColor="text1"/>
          <w:rtl/>
        </w:rPr>
        <w:t>برنامج</w:t>
      </w:r>
      <w:r w:rsidRPr="06DD4198">
        <w:rPr>
          <w:rFonts w:cs="Arial"/>
          <w:b w:val="0"/>
          <w:color w:val="000000" w:themeColor="text1"/>
          <w:rtl/>
          <w:lang w:val="en-GB" w:bidi="ar-EG"/>
        </w:rPr>
        <w:t xml:space="preserve"> </w:t>
      </w:r>
      <w:r w:rsidRPr="06DD4198">
        <w:rPr>
          <w:rFonts w:cs="Arial"/>
          <w:b w:val="0"/>
          <w:color w:val="000000" w:themeColor="text1"/>
          <w:rtl/>
        </w:rPr>
        <w:t>بناء</w:t>
      </w:r>
      <w:r w:rsidRPr="06DD4198">
        <w:rPr>
          <w:rFonts w:cs="Arial"/>
          <w:b w:val="0"/>
          <w:color w:val="000000" w:themeColor="text1"/>
          <w:rtl/>
          <w:lang w:val="en-GB" w:bidi="ar-EG"/>
        </w:rPr>
        <w:t xml:space="preserve"> </w:t>
      </w:r>
      <w:r w:rsidRPr="06DD4198">
        <w:rPr>
          <w:rFonts w:cs="Arial"/>
          <w:b w:val="0"/>
          <w:color w:val="000000" w:themeColor="text1"/>
          <w:rtl/>
        </w:rPr>
        <w:t xml:space="preserve">قدرات </w:t>
      </w:r>
      <w:r w:rsidRPr="06DD4198">
        <w:rPr>
          <w:rFonts w:cs="Arial"/>
          <w:color w:val="000000" w:themeColor="text1"/>
          <w:rtl/>
        </w:rPr>
        <w:t>مؤسسات المجتمع المدني في مصر</w:t>
      </w:r>
    </w:p>
    <w:p w14:paraId="5D42F8A9" w14:textId="77777777" w:rsidR="6F57E417" w:rsidRDefault="6F57E417" w:rsidP="06DD4198">
      <w:pPr>
        <w:pStyle w:val="Title"/>
        <w:bidi/>
        <w:spacing w:line="360" w:lineRule="auto"/>
        <w:rPr>
          <w:rFonts w:ascii="Times New Roman" w:hAnsi="Times New Roman"/>
          <w:b w:val="0"/>
          <w:color w:val="000000" w:themeColor="text1"/>
          <w:rtl/>
          <w:lang w:bidi="ar-EG"/>
        </w:rPr>
      </w:pPr>
      <w:r w:rsidRPr="06DD4198">
        <w:rPr>
          <w:rFonts w:ascii="Times New Roman" w:hAnsi="Times New Roman"/>
          <w:b w:val="0"/>
          <w:color w:val="000000" w:themeColor="text1"/>
          <w:rtl/>
          <w:lang w:bidi="ar-EG"/>
        </w:rPr>
        <w:t>مؤسسة كير مصر للتنمية</w:t>
      </w:r>
    </w:p>
    <w:p w14:paraId="347770DC" w14:textId="072430CF" w:rsidR="06DD4198" w:rsidRDefault="06DD4198" w:rsidP="06DD4198">
      <w:pPr>
        <w:pStyle w:val="Title"/>
        <w:bidi/>
        <w:spacing w:line="360" w:lineRule="auto"/>
        <w:rPr>
          <w:rFonts w:ascii="Times New Roman" w:hAnsi="Times New Roman"/>
          <w:b w:val="0"/>
          <w:color w:val="000000" w:themeColor="text1"/>
          <w:rtl/>
          <w:lang w:bidi="ar-EG"/>
        </w:rPr>
      </w:pPr>
    </w:p>
    <w:p w14:paraId="6B845E04" w14:textId="76F1ECE5" w:rsidR="06DD4198" w:rsidRDefault="06DD4198" w:rsidP="06DD4198">
      <w:pPr>
        <w:pStyle w:val="Title"/>
        <w:bidi/>
        <w:spacing w:line="360" w:lineRule="auto"/>
        <w:rPr>
          <w:rFonts w:ascii="Times New Roman" w:hAnsi="Times New Roman"/>
          <w:b w:val="0"/>
          <w:color w:val="000000" w:themeColor="text1"/>
          <w:rtl/>
          <w:lang w:bidi="ar-EG"/>
        </w:rPr>
      </w:pPr>
    </w:p>
    <w:p w14:paraId="5DD9D2AA" w14:textId="38AD4040" w:rsidR="6F57E417" w:rsidRDefault="6F57E417" w:rsidP="06DD4198">
      <w:pPr>
        <w:pStyle w:val="Title"/>
        <w:bidi/>
        <w:spacing w:line="360" w:lineRule="auto"/>
        <w:rPr>
          <w:rFonts w:ascii="Times New Roman" w:hAnsi="Times New Roman"/>
          <w:b w:val="0"/>
          <w:color w:val="000000" w:themeColor="text1"/>
          <w:rtl/>
          <w:lang w:bidi="ar-EG"/>
        </w:rPr>
      </w:pPr>
      <w:r w:rsidRPr="06DD4198">
        <w:rPr>
          <w:rFonts w:ascii="Times New Roman" w:hAnsi="Times New Roman"/>
          <w:b w:val="0"/>
          <w:color w:val="000000" w:themeColor="text1"/>
          <w:rtl/>
          <w:lang w:bidi="ar-EG"/>
        </w:rPr>
        <w:t xml:space="preserve">أكتوبر </w:t>
      </w:r>
      <w:r w:rsidRPr="06DD4198">
        <w:rPr>
          <w:rFonts w:ascii="Times New Roman" w:hAnsi="Times New Roman"/>
          <w:b w:val="0"/>
          <w:color w:val="000000" w:themeColor="text1"/>
          <w:lang w:bidi="ar-EG"/>
        </w:rPr>
        <w:t>2023</w:t>
      </w:r>
    </w:p>
    <w:p w14:paraId="7926A8F0" w14:textId="1E267E9F" w:rsidR="06DD4198" w:rsidRDefault="06DD4198" w:rsidP="06DD4198">
      <w:pPr>
        <w:pStyle w:val="Title"/>
        <w:bidi/>
        <w:spacing w:line="360" w:lineRule="auto"/>
        <w:jc w:val="both"/>
        <w:rPr>
          <w:rFonts w:ascii="Times New Roman" w:hAnsi="Times New Roman"/>
          <w:b w:val="0"/>
          <w:color w:val="000000" w:themeColor="text1"/>
          <w:rtl/>
          <w:lang w:bidi="ar-EG"/>
        </w:rPr>
      </w:pPr>
    </w:p>
    <w:p w14:paraId="783894D9" w14:textId="03ECB735" w:rsidR="06DD4198" w:rsidRDefault="06DD4198" w:rsidP="06DD4198">
      <w:pPr>
        <w:pStyle w:val="Title"/>
        <w:bidi/>
        <w:spacing w:line="360" w:lineRule="auto"/>
        <w:jc w:val="both"/>
        <w:rPr>
          <w:rFonts w:ascii="Times New Roman" w:hAnsi="Times New Roman"/>
          <w:b w:val="0"/>
          <w:color w:val="000000" w:themeColor="text1"/>
          <w:rtl/>
          <w:lang w:bidi="ar-EG"/>
        </w:rPr>
      </w:pPr>
    </w:p>
    <w:p w14:paraId="13DBD442" w14:textId="6647E6D3" w:rsidR="06DD4198" w:rsidRDefault="06DD4198" w:rsidP="06DD4198">
      <w:pPr>
        <w:pStyle w:val="Title"/>
        <w:bidi/>
        <w:spacing w:line="360" w:lineRule="auto"/>
        <w:jc w:val="both"/>
        <w:rPr>
          <w:rFonts w:ascii="Times New Roman" w:hAnsi="Times New Roman"/>
          <w:b w:val="0"/>
          <w:color w:val="C45911" w:themeColor="accent2" w:themeShade="BF"/>
          <w:rtl/>
          <w:lang w:bidi="ar-EG"/>
        </w:rPr>
      </w:pPr>
    </w:p>
    <w:p w14:paraId="562379C2" w14:textId="1DED022F" w:rsidR="06DD4198" w:rsidRDefault="06DD4198" w:rsidP="06DD4198">
      <w:pPr>
        <w:pStyle w:val="Title"/>
        <w:bidi/>
        <w:spacing w:line="360" w:lineRule="auto"/>
        <w:rPr>
          <w:rFonts w:ascii="Times New Roman" w:hAnsi="Times New Roman"/>
          <w:b w:val="0"/>
          <w:color w:val="C45911" w:themeColor="accent2" w:themeShade="BF"/>
          <w:rtl/>
          <w:lang w:bidi="ar-EG"/>
        </w:rPr>
      </w:pPr>
    </w:p>
    <w:p w14:paraId="6A05A809" w14:textId="77777777" w:rsidR="004B6B6A" w:rsidRDefault="004B6B6A" w:rsidP="281FD0DE">
      <w:pPr>
        <w:bidi/>
        <w:jc w:val="both"/>
        <w:rPr>
          <w:rtl/>
          <w:lang w:bidi="ar-EG"/>
        </w:rPr>
      </w:pPr>
      <w:r w:rsidRPr="281FD0DE">
        <w:rPr>
          <w:rtl/>
          <w:lang w:bidi="ar-EG"/>
        </w:rPr>
        <w:br w:type="page"/>
      </w:r>
    </w:p>
    <w:p w14:paraId="16687329" w14:textId="2A71E658" w:rsidR="004B6B6A" w:rsidRPr="004B6B6A" w:rsidRDefault="2FC44BA6" w:rsidP="281FD0DE">
      <w:pPr>
        <w:pStyle w:val="Heading1"/>
        <w:bidi/>
        <w:jc w:val="both"/>
        <w:rPr>
          <w:rtl/>
        </w:rPr>
      </w:pPr>
      <w:r w:rsidRPr="281FD0DE">
        <w:rPr>
          <w:rtl/>
          <w:lang w:bidi="ar-EG"/>
        </w:rPr>
        <w:lastRenderedPageBreak/>
        <w:t xml:space="preserve"> مؤسسة كير مصر للتنمية:</w:t>
      </w:r>
    </w:p>
    <w:p w14:paraId="74FF569E" w14:textId="180B8877"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w:t>
      </w:r>
      <w:r w:rsidR="0EC2B093" w:rsidRPr="156D568A">
        <w:rPr>
          <w:rFonts w:ascii="Arial" w:hAnsi="Arial" w:cs="Arial"/>
          <w:color w:val="1F1F1F"/>
          <w:rtl/>
        </w:rPr>
        <w:t>(قطعة</w:t>
      </w:r>
      <w:r w:rsidRPr="156D568A">
        <w:rPr>
          <w:rFonts w:ascii="Arial" w:hAnsi="Arial" w:cs="Arial"/>
          <w:color w:val="1F1F1F"/>
          <w:rtl/>
        </w:rPr>
        <w:t xml:space="preserve">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w:t>
      </w:r>
      <w:r w:rsidR="1B5DF3E6" w:rsidRPr="156D568A">
        <w:rPr>
          <w:rFonts w:ascii="Arial" w:hAnsi="Arial" w:cs="Arial"/>
          <w:color w:val="1F1F1F"/>
          <w:rtl/>
        </w:rPr>
        <w:t>نصر،</w:t>
      </w:r>
      <w:r w:rsidRPr="156D568A">
        <w:rPr>
          <w:rFonts w:ascii="Arial" w:hAnsi="Arial" w:cs="Arial"/>
          <w:color w:val="1F1F1F"/>
          <w:rtl/>
        </w:rPr>
        <w:t xml:space="preserve"> </w:t>
      </w:r>
      <w:r w:rsidR="7552B842" w:rsidRPr="156D568A">
        <w:rPr>
          <w:rFonts w:ascii="Arial" w:hAnsi="Arial" w:cs="Arial"/>
          <w:color w:val="1F1F1F"/>
          <w:rtl/>
        </w:rPr>
        <w:t>القاهرة،</w:t>
      </w:r>
      <w:r w:rsidRPr="156D568A">
        <w:rPr>
          <w:rFonts w:ascii="Arial" w:hAnsi="Arial" w:cs="Arial"/>
          <w:color w:val="1F1F1F"/>
          <w:rtl/>
        </w:rPr>
        <w:t xml:space="preserve">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2123890C" w14:textId="4C63F0D0"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xml:space="preserve">،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w:t>
      </w:r>
      <w:r w:rsidR="1BC3D16E" w:rsidRPr="156D568A">
        <w:rPr>
          <w:rFonts w:ascii="Arial" w:hAnsi="Arial" w:cs="Arial"/>
          <w:color w:val="1F1F1F"/>
          <w:rtl/>
        </w:rPr>
        <w:t>الثقافة،</w:t>
      </w:r>
      <w:r w:rsidRPr="156D568A">
        <w:rPr>
          <w:rFonts w:ascii="Arial" w:hAnsi="Arial" w:cs="Arial"/>
          <w:color w:val="1F1F1F"/>
          <w:rtl/>
        </w:rPr>
        <w:t xml:space="preserve"> </w:t>
      </w:r>
      <w:r w:rsidR="3504B862" w:rsidRPr="156D568A">
        <w:rPr>
          <w:rFonts w:ascii="Arial" w:hAnsi="Arial" w:cs="Arial"/>
          <w:color w:val="1F1F1F"/>
          <w:rtl/>
        </w:rPr>
        <w:t>والواقع،</w:t>
      </w:r>
      <w:r w:rsidRPr="156D568A">
        <w:rPr>
          <w:rFonts w:ascii="Arial" w:hAnsi="Arial" w:cs="Arial"/>
          <w:color w:val="1F1F1F"/>
          <w:rtl/>
        </w:rPr>
        <w:t xml:space="preserve"> </w:t>
      </w:r>
      <w:r w:rsidR="7F7167AE" w:rsidRPr="156D568A">
        <w:rPr>
          <w:rFonts w:ascii="Arial" w:hAnsi="Arial" w:cs="Arial"/>
          <w:color w:val="1F1F1F"/>
          <w:rtl/>
        </w:rPr>
        <w:t>والسياق المحلي ،</w:t>
      </w:r>
      <w:r w:rsidRPr="156D568A">
        <w:rPr>
          <w:rFonts w:ascii="Arial" w:hAnsi="Arial" w:cs="Arial"/>
          <w:color w:val="1F1F1F"/>
          <w:rtl/>
        </w:rPr>
        <w:t>والوطني.</w:t>
      </w:r>
    </w:p>
    <w:p w14:paraId="36244E5B"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800AC94"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03C5BD1D"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5E29F7A2" w14:textId="0A187DD6" w:rsidR="00F05B51" w:rsidRPr="00F05B51" w:rsidRDefault="2FC44BA6" w:rsidP="00B0575C">
      <w:pPr>
        <w:pStyle w:val="Heading1"/>
        <w:bidi/>
        <w:jc w:val="both"/>
        <w:rPr>
          <w:rtl/>
        </w:rPr>
      </w:pPr>
      <w:r w:rsidRPr="00552F3D">
        <w:rPr>
          <w:rtl/>
        </w:rPr>
        <w:t xml:space="preserve">اسم البرنامج: برنامج بناء قدرات منظمات المجتمع المدني في مصر </w:t>
      </w:r>
    </w:p>
    <w:p w14:paraId="192FD606" w14:textId="2B96AB38"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w:t>
      </w:r>
      <w:r w:rsidR="34937F35" w:rsidRPr="156D568A">
        <w:rPr>
          <w:rFonts w:ascii="Arial" w:hAnsi="Arial" w:cs="Arial"/>
          <w:color w:val="1F1F1F"/>
          <w:rtl/>
        </w:rPr>
        <w:t>إلى</w:t>
      </w:r>
      <w:r w:rsidRPr="156D568A">
        <w:rPr>
          <w:rFonts w:ascii="Arial" w:hAnsi="Arial" w:cs="Arial"/>
          <w:color w:val="1F1F1F"/>
          <w:rtl/>
        </w:rPr>
        <w:t xml:space="preserve"> بناء القدرات المؤسسية لمنظمات المجتمع المدني المصري بحيث تصبح مؤثرة في مجالات التنمية وتستجيب لاحتياجات </w:t>
      </w:r>
      <w:r w:rsidR="457F7CC1" w:rsidRPr="156D568A">
        <w:rPr>
          <w:rFonts w:ascii="Arial" w:hAnsi="Arial" w:cs="Arial"/>
          <w:color w:val="1F1F1F"/>
          <w:rtl/>
        </w:rPr>
        <w:t>مجتمعها.</w:t>
      </w:r>
      <w:r w:rsidRPr="156D568A">
        <w:rPr>
          <w:rFonts w:ascii="Arial" w:hAnsi="Arial" w:cs="Arial"/>
          <w:color w:val="1F1F1F"/>
          <w:rtl/>
        </w:rPr>
        <w:t xml:space="preserve"> </w:t>
      </w:r>
    </w:p>
    <w:p w14:paraId="6F2DA751" w14:textId="5A4D5C16"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رؤية </w:t>
      </w:r>
      <w:r w:rsidR="02FC4892" w:rsidRPr="156D568A">
        <w:rPr>
          <w:rFonts w:ascii="Arial" w:hAnsi="Arial" w:cs="Arial"/>
          <w:color w:val="1F1F1F"/>
          <w:rtl/>
        </w:rPr>
        <w:t>البرنامج:</w:t>
      </w:r>
      <w:r w:rsidRPr="156D568A">
        <w:rPr>
          <w:rFonts w:ascii="Arial" w:hAnsi="Arial" w:cs="Arial"/>
          <w:color w:val="1F1F1F"/>
          <w:rtl/>
        </w:rPr>
        <w:t xml:space="preserve"> مجتمع مدني نابض بالحياة وديناميكي قادر علي تطبيق مداخل عمل فعالة وعلمية لتحقيق تغييرات مستدامة في حياة الناس</w:t>
      </w:r>
    </w:p>
    <w:p w14:paraId="3B5B435E" w14:textId="6C9DB0F6" w:rsidR="00F05B51" w:rsidRPr="00B0575C" w:rsidRDefault="41682B9C" w:rsidP="00B0575C">
      <w:pPr>
        <w:pStyle w:val="Heading1"/>
        <w:bidi/>
        <w:jc w:val="both"/>
        <w:rPr>
          <w:b/>
          <w:bCs/>
          <w:rtl/>
        </w:rPr>
      </w:pPr>
      <w:r w:rsidRPr="156D568A">
        <w:rPr>
          <w:rtl/>
        </w:rPr>
        <w:t>مشروع:</w:t>
      </w:r>
      <w:r w:rsidR="2FC44BA6" w:rsidRPr="156D568A">
        <w:rPr>
          <w:rtl/>
        </w:rPr>
        <w:t xml:space="preserve"> بناء قدرات المنظمات غير الحكومية المصرية "ارتقاء"</w:t>
      </w:r>
    </w:p>
    <w:p w14:paraId="5A39BBE3" w14:textId="6B67743F" w:rsidR="00F05B51" w:rsidRDefault="51DC2FD2" w:rsidP="156D568A">
      <w:pPr>
        <w:pStyle w:val="NormalWeb"/>
        <w:shd w:val="clear" w:color="auto" w:fill="FFFFFF" w:themeFill="background1"/>
        <w:bidi/>
        <w:spacing w:before="360" w:beforeAutospacing="0" w:after="360" w:afterAutospacing="0"/>
        <w:jc w:val="both"/>
        <w:rPr>
          <w:rStyle w:val="Strong"/>
          <w:rFonts w:ascii="Arial" w:hAnsi="Arial" w:cs="Arial"/>
          <w:color w:val="C45911" w:themeColor="accent2" w:themeShade="BF"/>
          <w:u w:val="single"/>
          <w:rtl/>
          <w:lang w:bidi="ar-EG"/>
        </w:rPr>
      </w:pPr>
      <w:r w:rsidRPr="156D568A">
        <w:rPr>
          <w:rStyle w:val="Strong"/>
          <w:rFonts w:ascii="Arial" w:hAnsi="Arial" w:cs="Arial"/>
          <w:color w:val="C45911" w:themeColor="accent2" w:themeShade="BF"/>
          <w:u w:val="single"/>
          <w:rtl/>
          <w:lang w:bidi="ar-EG"/>
        </w:rPr>
        <w:t>السياق:</w:t>
      </w:r>
      <w:r w:rsidR="2FC44BA6" w:rsidRPr="156D568A">
        <w:rPr>
          <w:rStyle w:val="Strong"/>
          <w:rFonts w:ascii="Arial" w:hAnsi="Arial" w:cs="Arial"/>
          <w:color w:val="C45911" w:themeColor="accent2" w:themeShade="BF"/>
          <w:u w:val="single"/>
          <w:rtl/>
          <w:lang w:bidi="ar-EG"/>
        </w:rPr>
        <w:t xml:space="preserve"> </w:t>
      </w:r>
    </w:p>
    <w:p w14:paraId="0FD93AA6" w14:textId="41BFF508" w:rsidR="00B0575C" w:rsidRPr="00B0575C" w:rsidRDefault="00B0575C" w:rsidP="156D568A">
      <w:pPr>
        <w:bidi/>
        <w:spacing w:before="96" w:after="0"/>
        <w:rPr>
          <w:rFonts w:ascii="Times New Roman" w:eastAsia="Times New Roman" w:hAnsi="Times New Roman" w:cs="Times New Roman"/>
          <w:b/>
          <w:bCs/>
          <w:sz w:val="24"/>
          <w:szCs w:val="24"/>
          <w:rtl/>
          <w:lang w:bidi="ar-EG"/>
        </w:rPr>
      </w:pPr>
      <w:r w:rsidRPr="156D568A">
        <w:rPr>
          <w:rFonts w:ascii="Times New Roman" w:eastAsia="Times New Roman" w:hAnsi="Times New Roman" w:cs="Times New Roman"/>
          <w:color w:val="202020"/>
          <w:sz w:val="24"/>
          <w:szCs w:val="24"/>
          <w:rtl/>
          <w:lang w:bidi="ar-EG"/>
        </w:rPr>
        <w:t xml:space="preserve">يهدف مشروع  </w:t>
      </w:r>
      <w:r w:rsidRPr="156D568A">
        <w:rPr>
          <w:rFonts w:ascii="Times New Roman" w:eastAsia="Times New Roman" w:hAnsi="Times New Roman" w:cs="Times New Roman"/>
          <w:color w:val="202020"/>
          <w:sz w:val="24"/>
          <w:szCs w:val="24"/>
          <w:rtl/>
        </w:rPr>
        <w:t>"</w:t>
      </w:r>
      <w:r w:rsidRPr="156D568A">
        <w:rPr>
          <w:rFonts w:ascii="Times New Roman" w:eastAsia="Times New Roman" w:hAnsi="Times New Roman" w:cs="Times New Roman"/>
          <w:color w:val="202020"/>
          <w:sz w:val="24"/>
          <w:szCs w:val="24"/>
          <w:rtl/>
          <w:lang w:bidi="ar-EG"/>
        </w:rPr>
        <w:t>ارتقاء</w:t>
      </w:r>
      <w:r w:rsidRPr="156D568A">
        <w:rPr>
          <w:rFonts w:ascii="Times New Roman" w:eastAsia="Times New Roman" w:hAnsi="Times New Roman" w:cs="Times New Roman"/>
          <w:color w:val="202020"/>
          <w:sz w:val="24"/>
          <w:szCs w:val="24"/>
          <w:rtl/>
        </w:rPr>
        <w:t xml:space="preserve">" </w:t>
      </w:r>
      <w:r w:rsidRPr="156D568A">
        <w:rPr>
          <w:rFonts w:ascii="Times New Roman" w:eastAsia="Times New Roman" w:hAnsi="Times New Roman" w:cs="Times New Roman"/>
          <w:color w:val="202020"/>
          <w:sz w:val="24"/>
          <w:szCs w:val="24"/>
          <w:rtl/>
          <w:lang w:bidi="ar-EG"/>
        </w:rPr>
        <w:t xml:space="preserve">لبناء قدرات </w:t>
      </w:r>
      <w:r w:rsidRPr="156D568A">
        <w:rPr>
          <w:rFonts w:ascii="Times New Roman" w:eastAsia="Times New Roman" w:hAnsi="Times New Roman" w:cs="Times New Roman"/>
          <w:color w:val="202020"/>
          <w:sz w:val="24"/>
          <w:szCs w:val="24"/>
        </w:rPr>
        <w:t>190</w:t>
      </w:r>
      <w:r w:rsidRPr="156D568A">
        <w:rPr>
          <w:rFonts w:ascii="Times New Roman" w:eastAsia="Times New Roman" w:hAnsi="Times New Roman" w:cs="Times New Roman"/>
          <w:color w:val="202020"/>
          <w:sz w:val="24"/>
          <w:szCs w:val="24"/>
          <w:rtl/>
        </w:rPr>
        <w:t xml:space="preserve"> </w:t>
      </w:r>
      <w:r w:rsidRPr="156D568A">
        <w:rPr>
          <w:rFonts w:ascii="Times New Roman" w:eastAsia="Times New Roman" w:hAnsi="Times New Roman" w:cs="Times New Roman"/>
          <w:color w:val="202020"/>
          <w:sz w:val="24"/>
          <w:szCs w:val="24"/>
          <w:rtl/>
          <w:lang w:bidi="ar-EG"/>
        </w:rPr>
        <w:t xml:space="preserve">منظمة غير حكومية مصرية، ويتم تنفيذ البرنامج في </w:t>
      </w:r>
      <w:r w:rsidRPr="156D568A">
        <w:rPr>
          <w:rFonts w:ascii="Times New Roman" w:eastAsia="Times New Roman" w:hAnsi="Times New Roman" w:cs="Times New Roman"/>
          <w:color w:val="202020"/>
          <w:sz w:val="24"/>
          <w:szCs w:val="24"/>
        </w:rPr>
        <w:t>5</w:t>
      </w:r>
      <w:r w:rsidRPr="156D568A">
        <w:rPr>
          <w:rFonts w:ascii="Times New Roman" w:eastAsia="Times New Roman" w:hAnsi="Times New Roman" w:cs="Times New Roman"/>
          <w:color w:val="202020"/>
          <w:sz w:val="24"/>
          <w:szCs w:val="24"/>
          <w:rtl/>
        </w:rPr>
        <w:t xml:space="preserve"> </w:t>
      </w:r>
      <w:r w:rsidRPr="156D568A">
        <w:rPr>
          <w:rFonts w:ascii="Times New Roman" w:eastAsia="Times New Roman" w:hAnsi="Times New Roman" w:cs="Times New Roman"/>
          <w:color w:val="202020"/>
          <w:sz w:val="24"/>
          <w:szCs w:val="24"/>
          <w:rtl/>
          <w:lang w:bidi="ar-EG"/>
        </w:rPr>
        <w:t xml:space="preserve">محافظات في مصر طبقا لاستراتيجيات عمل مؤسستي ساويرس وكير، حيث تحسين قدرة منظمات المجتمع </w:t>
      </w:r>
      <w:r w:rsidR="14F75D82" w:rsidRPr="156D568A">
        <w:rPr>
          <w:rFonts w:ascii="Times New Roman" w:eastAsia="Times New Roman" w:hAnsi="Times New Roman" w:cs="Times New Roman"/>
          <w:color w:val="202020"/>
          <w:sz w:val="24"/>
          <w:szCs w:val="24"/>
          <w:rtl/>
          <w:lang w:bidi="ar-EG"/>
        </w:rPr>
        <w:t>المدني</w:t>
      </w:r>
      <w:r w:rsidRPr="156D568A">
        <w:rPr>
          <w:rFonts w:ascii="Times New Roman" w:eastAsia="Times New Roman" w:hAnsi="Times New Roman" w:cs="Times New Roman"/>
          <w:color w:val="202020"/>
          <w:sz w:val="24"/>
          <w:szCs w:val="24"/>
          <w:rtl/>
          <w:lang w:bidi="ar-EG"/>
        </w:rPr>
        <w:t xml:space="preserve"> </w:t>
      </w:r>
      <w:r w:rsidR="632660A5" w:rsidRPr="156D568A">
        <w:rPr>
          <w:rFonts w:ascii="Times New Roman" w:eastAsia="Times New Roman" w:hAnsi="Times New Roman" w:cs="Times New Roman"/>
          <w:color w:val="202020"/>
          <w:sz w:val="24"/>
          <w:szCs w:val="24"/>
          <w:rtl/>
          <w:lang w:bidi="ar-EG"/>
        </w:rPr>
        <w:t>في</w:t>
      </w:r>
      <w:r w:rsidRPr="156D568A">
        <w:rPr>
          <w:rFonts w:ascii="Times New Roman" w:eastAsia="Times New Roman" w:hAnsi="Times New Roman" w:cs="Times New Roman"/>
          <w:color w:val="202020"/>
          <w:sz w:val="24"/>
          <w:szCs w:val="24"/>
          <w:rtl/>
          <w:lang w:bidi="ar-EG"/>
        </w:rPr>
        <w:t xml:space="preserve">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r w:rsidR="5FE53D59" w:rsidRPr="156D568A">
        <w:rPr>
          <w:rFonts w:ascii="Times New Roman" w:eastAsia="Times New Roman" w:hAnsi="Times New Roman" w:cs="Times New Roman"/>
          <w:color w:val="202020"/>
          <w:sz w:val="24"/>
          <w:szCs w:val="24"/>
          <w:rtl/>
          <w:lang w:bidi="ar-EG"/>
        </w:rPr>
        <w:t>.</w:t>
      </w:r>
    </w:p>
    <w:p w14:paraId="7F93C82D" w14:textId="1766D143" w:rsidR="00B0575C" w:rsidRPr="00B0575C" w:rsidRDefault="00B0575C" w:rsidP="156D568A">
      <w:pPr>
        <w:pStyle w:val="NormalWeb"/>
        <w:shd w:val="clear" w:color="auto" w:fill="FFFFFF" w:themeFill="background1"/>
        <w:bidi/>
        <w:spacing w:before="360" w:after="360"/>
        <w:jc w:val="both"/>
        <w:rPr>
          <w:color w:val="1F1F1F"/>
        </w:rPr>
      </w:pPr>
      <w:r w:rsidRPr="156D568A">
        <w:rPr>
          <w:color w:val="1F1F1F"/>
          <w:rtl/>
          <w:lang w:val="en-US" w:bidi="ar-EG"/>
        </w:rPr>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w:t>
      </w:r>
      <w:r w:rsidR="4A56DB40" w:rsidRPr="156D568A">
        <w:rPr>
          <w:color w:val="1F1F1F"/>
          <w:rtl/>
          <w:lang w:val="en-US" w:bidi="ar-EG"/>
        </w:rPr>
        <w:t>والشرعية المجتمعية</w:t>
      </w:r>
      <w:r w:rsidRPr="156D568A">
        <w:rPr>
          <w:color w:val="1F1F1F"/>
          <w:rtl/>
          <w:lang w:val="en-US" w:bidi="ar-EG"/>
        </w:rPr>
        <w:t xml:space="preserve">)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lastRenderedPageBreak/>
        <w:t>والمنظمات 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41C8F396" w14:textId="3174640A" w:rsidR="00F05B51" w:rsidRDefault="00B0575C" w:rsidP="156D568A">
      <w:pPr>
        <w:pStyle w:val="NormalWeb"/>
        <w:shd w:val="clear" w:color="auto" w:fill="FFFFFF" w:themeFill="background1"/>
        <w:bidi/>
        <w:spacing w:before="360" w:beforeAutospacing="0" w:after="360" w:afterAutospacing="0"/>
        <w:jc w:val="both"/>
        <w:rPr>
          <w:rStyle w:val="Strong"/>
          <w:b w:val="0"/>
          <w:bCs w:val="0"/>
          <w:color w:val="1F1F1F"/>
          <w:lang w:val="en-US"/>
        </w:rPr>
      </w:pPr>
      <w:r w:rsidRPr="156D568A">
        <w:rPr>
          <w:color w:val="1F1F1F"/>
          <w:rtl/>
          <w:lang w:val="en-US" w:bidi="ar-EG"/>
        </w:rPr>
        <w:t xml:space="preserve">كما سيسهم البرنامج بشكل كبير في دعم مجتمع مدني حيوي يتخذ من المجتمع </w:t>
      </w:r>
      <w:r w:rsidR="67B4E7A2" w:rsidRPr="156D568A">
        <w:rPr>
          <w:color w:val="1F1F1F"/>
          <w:rtl/>
          <w:lang w:val="en-US" w:bidi="ar-EG"/>
        </w:rPr>
        <w:t>شرعيته،</w:t>
      </w:r>
      <w:r w:rsidRPr="156D568A">
        <w:rPr>
          <w:color w:val="1F1F1F"/>
          <w:rtl/>
          <w:lang w:val="en-US" w:bidi="ar-EG"/>
        </w:rPr>
        <w:t xml:space="preserve"> ويعمل لخدمة المجتمعات المصرية الأكثر احتياجا وهشاشة</w:t>
      </w:r>
      <w:r w:rsidR="60540603" w:rsidRPr="156D568A">
        <w:rPr>
          <w:color w:val="1F1F1F"/>
          <w:rtl/>
          <w:lang w:val="en-US" w:bidi="ar-EG"/>
        </w:rPr>
        <w:t>.</w:t>
      </w:r>
    </w:p>
    <w:p w14:paraId="18F7E6C3" w14:textId="5CA3E6DA" w:rsidR="2FC44BA6" w:rsidRDefault="2FC44BA6" w:rsidP="00647243">
      <w:pPr>
        <w:pStyle w:val="Heading1"/>
        <w:bidi/>
        <w:jc w:val="both"/>
        <w:rPr>
          <w:lang w:bidi="ar-EG"/>
        </w:rPr>
      </w:pPr>
      <w:r w:rsidRPr="281FD0DE">
        <w:rPr>
          <w:rtl/>
          <w:lang w:bidi="ar-EG"/>
        </w:rPr>
        <w:t>الهدف العام للمهمة:</w:t>
      </w:r>
    </w:p>
    <w:p w14:paraId="39AD8A27" w14:textId="6E4C3535" w:rsidR="00CB14A5" w:rsidRPr="00332AD3" w:rsidRDefault="00CB14A5" w:rsidP="156D568A">
      <w:pPr>
        <w:pStyle w:val="NormalWeb"/>
        <w:numPr>
          <w:ilvl w:val="0"/>
          <w:numId w:val="11"/>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rtl/>
          <w:lang w:val="en-US" w:bidi="ar-EG"/>
        </w:rPr>
      </w:pPr>
      <w:r w:rsidRPr="156D568A">
        <w:rPr>
          <w:rStyle w:val="Strong"/>
          <w:rFonts w:asciiTheme="majorBidi" w:hAnsiTheme="majorBidi" w:cstheme="majorBidi"/>
          <w:b w:val="0"/>
          <w:bCs w:val="0"/>
          <w:color w:val="1F1F1F"/>
          <w:rtl/>
          <w:lang w:val="en-US" w:bidi="ar-EG"/>
        </w:rPr>
        <w:t>تصميم مجموعة الحقائب التدريبية</w:t>
      </w:r>
      <w:r w:rsidR="00071A04" w:rsidRPr="156D568A">
        <w:rPr>
          <w:rStyle w:val="Strong"/>
          <w:rFonts w:asciiTheme="majorBidi" w:hAnsiTheme="majorBidi" w:cstheme="majorBidi"/>
          <w:b w:val="0"/>
          <w:bCs w:val="0"/>
          <w:color w:val="1F1F1F"/>
          <w:rtl/>
          <w:lang w:val="en-US" w:bidi="ar-EG"/>
        </w:rPr>
        <w:t xml:space="preserve"> ك</w:t>
      </w:r>
      <w:r w:rsidR="016B8C5A" w:rsidRPr="156D568A">
        <w:rPr>
          <w:rStyle w:val="Strong"/>
          <w:rFonts w:asciiTheme="majorBidi" w:hAnsiTheme="majorBidi" w:cstheme="majorBidi"/>
          <w:b w:val="0"/>
          <w:bCs w:val="0"/>
          <w:color w:val="1F1F1F"/>
          <w:rtl/>
          <w:lang w:val="en-US" w:bidi="ar-EG"/>
        </w:rPr>
        <w:t>ا</w:t>
      </w:r>
      <w:r w:rsidR="00071A04" w:rsidRPr="156D568A">
        <w:rPr>
          <w:rStyle w:val="Strong"/>
          <w:rFonts w:asciiTheme="majorBidi" w:hAnsiTheme="majorBidi" w:cstheme="majorBidi"/>
          <w:b w:val="0"/>
          <w:bCs w:val="0"/>
          <w:color w:val="1F1F1F"/>
          <w:rtl/>
          <w:lang w:val="en-US" w:bidi="ar-EG"/>
        </w:rPr>
        <w:t>ملة</w:t>
      </w:r>
      <w:r w:rsidRPr="156D568A">
        <w:rPr>
          <w:rStyle w:val="Strong"/>
          <w:rFonts w:asciiTheme="majorBidi" w:hAnsiTheme="majorBidi" w:cstheme="majorBidi"/>
          <w:b w:val="0"/>
          <w:bCs w:val="0"/>
          <w:color w:val="1F1F1F"/>
          <w:rtl/>
          <w:lang w:val="en-US" w:bidi="ar-EG"/>
        </w:rPr>
        <w:t xml:space="preserve"> – او حقيبة تدريبية واحدة</w:t>
      </w:r>
      <w:r w:rsidR="00071A04" w:rsidRPr="156D568A">
        <w:rPr>
          <w:rStyle w:val="Strong"/>
          <w:rFonts w:asciiTheme="majorBidi" w:hAnsiTheme="majorBidi" w:cstheme="majorBidi"/>
          <w:b w:val="0"/>
          <w:bCs w:val="0"/>
          <w:color w:val="1F1F1F"/>
          <w:rtl/>
          <w:lang w:val="en-US" w:bidi="ar-EG"/>
        </w:rPr>
        <w:t xml:space="preserve"> أو أكثر</w:t>
      </w:r>
      <w:r w:rsidRPr="156D568A">
        <w:rPr>
          <w:rStyle w:val="Strong"/>
          <w:rFonts w:asciiTheme="majorBidi" w:hAnsiTheme="majorBidi" w:cstheme="majorBidi"/>
          <w:b w:val="0"/>
          <w:bCs w:val="0"/>
          <w:color w:val="1F1F1F"/>
          <w:rtl/>
          <w:lang w:val="en-US" w:bidi="ar-EG"/>
        </w:rPr>
        <w:t xml:space="preserve"> </w:t>
      </w:r>
      <w:r w:rsidR="00071A04" w:rsidRPr="156D568A">
        <w:rPr>
          <w:rStyle w:val="Strong"/>
          <w:rFonts w:asciiTheme="majorBidi" w:hAnsiTheme="majorBidi" w:cstheme="majorBidi"/>
          <w:b w:val="0"/>
          <w:bCs w:val="0"/>
          <w:color w:val="1F1F1F"/>
          <w:rtl/>
          <w:lang w:val="en-US" w:bidi="ar-EG"/>
        </w:rPr>
        <w:t>لكل موضوع تدريبي من الموضوعات التالية</w:t>
      </w:r>
      <w:r w:rsidRPr="156D568A">
        <w:rPr>
          <w:rStyle w:val="Strong"/>
          <w:rFonts w:asciiTheme="majorBidi" w:hAnsiTheme="majorBidi" w:cstheme="majorBidi"/>
          <w:b w:val="0"/>
          <w:bCs w:val="0"/>
          <w:color w:val="1F1F1F"/>
          <w:rtl/>
          <w:lang w:val="en-US" w:bidi="ar-EG"/>
        </w:rPr>
        <w:t>:</w:t>
      </w:r>
    </w:p>
    <w:p w14:paraId="72CC9ADA" w14:textId="6FC1C90D" w:rsidR="00647243" w:rsidRPr="004E51C5" w:rsidRDefault="004E51C5" w:rsidP="00647243">
      <w:pPr>
        <w:pStyle w:val="NormalWeb"/>
        <w:numPr>
          <w:ilvl w:val="1"/>
          <w:numId w:val="6"/>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lang w:val="en-US" w:bidi="ar-EG"/>
        </w:rPr>
      </w:pPr>
      <w:r w:rsidRPr="004E51C5">
        <w:rPr>
          <w:rStyle w:val="Strong"/>
          <w:rFonts w:asciiTheme="majorBidi" w:hAnsiTheme="majorBidi" w:cstheme="majorBidi"/>
          <w:b w:val="0"/>
          <w:bCs w:val="0"/>
          <w:color w:val="1F1F1F"/>
          <w:rtl/>
          <w:lang w:val="en-US"/>
        </w:rPr>
        <w:t>التمكن المالي</w:t>
      </w:r>
    </w:p>
    <w:p w14:paraId="582FFB35" w14:textId="77777777" w:rsidR="004E51C5" w:rsidRPr="004E51C5" w:rsidRDefault="004E51C5" w:rsidP="00647243">
      <w:pPr>
        <w:pStyle w:val="NormalWeb"/>
        <w:numPr>
          <w:ilvl w:val="1"/>
          <w:numId w:val="6"/>
        </w:numPr>
        <w:shd w:val="clear" w:color="auto" w:fill="FFFFFF" w:themeFill="background1"/>
        <w:bidi/>
        <w:spacing w:before="360" w:beforeAutospacing="0" w:after="360" w:afterAutospacing="0"/>
        <w:jc w:val="both"/>
        <w:rPr>
          <w:rStyle w:val="Strong"/>
          <w:b w:val="0"/>
          <w:bCs w:val="0"/>
          <w:lang w:val="en-US"/>
        </w:rPr>
      </w:pPr>
      <w:r w:rsidRPr="004E51C5">
        <w:rPr>
          <w:rStyle w:val="Strong"/>
          <w:rFonts w:asciiTheme="majorBidi" w:hAnsiTheme="majorBidi" w:cstheme="majorBidi"/>
          <w:b w:val="0"/>
          <w:bCs w:val="0"/>
          <w:color w:val="1F1F1F"/>
          <w:rtl/>
          <w:lang w:val="en-US"/>
        </w:rPr>
        <w:t xml:space="preserve">مكافحة الفساد والاحتيال </w:t>
      </w:r>
    </w:p>
    <w:p w14:paraId="20D6BC0D" w14:textId="77777777" w:rsidR="004E51C5" w:rsidRPr="004E51C5" w:rsidRDefault="004E51C5" w:rsidP="00647243">
      <w:pPr>
        <w:pStyle w:val="NormalWeb"/>
        <w:numPr>
          <w:ilvl w:val="1"/>
          <w:numId w:val="6"/>
        </w:numPr>
        <w:shd w:val="clear" w:color="auto" w:fill="FFFFFF" w:themeFill="background1"/>
        <w:bidi/>
        <w:spacing w:before="360" w:beforeAutospacing="0" w:after="360" w:afterAutospacing="0"/>
        <w:jc w:val="both"/>
        <w:rPr>
          <w:rStyle w:val="Strong"/>
          <w:b w:val="0"/>
          <w:bCs w:val="0"/>
          <w:lang w:val="en-US"/>
        </w:rPr>
      </w:pPr>
      <w:r w:rsidRPr="004E51C5">
        <w:rPr>
          <w:rStyle w:val="Strong"/>
          <w:rFonts w:asciiTheme="majorBidi" w:hAnsiTheme="majorBidi" w:cstheme="majorBidi"/>
          <w:b w:val="0"/>
          <w:bCs w:val="0"/>
          <w:color w:val="1F1F1F"/>
          <w:rtl/>
          <w:lang w:val="en-US"/>
        </w:rPr>
        <w:t xml:space="preserve">قياس الاثر </w:t>
      </w:r>
    </w:p>
    <w:p w14:paraId="11DE5A8A" w14:textId="77777777" w:rsidR="004E51C5" w:rsidRPr="004E51C5" w:rsidRDefault="004E51C5" w:rsidP="00647243">
      <w:pPr>
        <w:pStyle w:val="NormalWeb"/>
        <w:numPr>
          <w:ilvl w:val="1"/>
          <w:numId w:val="6"/>
        </w:numPr>
        <w:shd w:val="clear" w:color="auto" w:fill="FFFFFF" w:themeFill="background1"/>
        <w:bidi/>
        <w:spacing w:before="360" w:beforeAutospacing="0" w:after="360" w:afterAutospacing="0"/>
        <w:jc w:val="both"/>
        <w:rPr>
          <w:rStyle w:val="Strong"/>
          <w:b w:val="0"/>
          <w:bCs w:val="0"/>
          <w:lang w:val="en-US"/>
        </w:rPr>
      </w:pPr>
      <w:r w:rsidRPr="004E51C5">
        <w:rPr>
          <w:rStyle w:val="Strong"/>
          <w:rFonts w:asciiTheme="majorBidi" w:hAnsiTheme="majorBidi" w:cstheme="majorBidi"/>
          <w:b w:val="0"/>
          <w:bCs w:val="0"/>
          <w:color w:val="1F1F1F"/>
          <w:rtl/>
          <w:lang w:val="en-US"/>
        </w:rPr>
        <w:t xml:space="preserve">التخطيط بالسيناريو </w:t>
      </w:r>
    </w:p>
    <w:p w14:paraId="7BF66995" w14:textId="1C5EC083" w:rsidR="004E51C5" w:rsidRPr="004E51C5" w:rsidRDefault="004E51C5" w:rsidP="004E51C5">
      <w:pPr>
        <w:pStyle w:val="NormalWeb"/>
        <w:numPr>
          <w:ilvl w:val="1"/>
          <w:numId w:val="6"/>
        </w:numPr>
        <w:shd w:val="clear" w:color="auto" w:fill="FFFFFF" w:themeFill="background1"/>
        <w:bidi/>
        <w:spacing w:before="360" w:beforeAutospacing="0" w:after="360" w:afterAutospacing="0"/>
        <w:jc w:val="both"/>
        <w:rPr>
          <w:rStyle w:val="Strong"/>
          <w:rFonts w:asciiTheme="majorBidi" w:hAnsiTheme="majorBidi" w:cstheme="majorBidi"/>
          <w:b w:val="0"/>
          <w:bCs w:val="0"/>
          <w:color w:val="1F1F1F"/>
          <w:lang w:val="en-US" w:bidi="ar-EG"/>
        </w:rPr>
      </w:pPr>
      <w:r w:rsidRPr="004E51C5">
        <w:rPr>
          <w:rStyle w:val="Strong"/>
          <w:rFonts w:asciiTheme="majorBidi" w:hAnsiTheme="majorBidi" w:cstheme="majorBidi"/>
          <w:b w:val="0"/>
          <w:bCs w:val="0"/>
          <w:color w:val="1F1F1F"/>
          <w:rtl/>
          <w:lang w:val="en-US"/>
        </w:rPr>
        <w:t>التحول الرقمي</w:t>
      </w:r>
    </w:p>
    <w:p w14:paraId="738F5D1B" w14:textId="3AF27C2B" w:rsidR="2FC44BA6" w:rsidRPr="00B0575C" w:rsidRDefault="2FC44BA6" w:rsidP="156D568A">
      <w:pPr>
        <w:pStyle w:val="NormalWeb"/>
        <w:numPr>
          <w:ilvl w:val="0"/>
          <w:numId w:val="11"/>
        </w:numPr>
        <w:shd w:val="clear" w:color="auto" w:fill="FFFFFF" w:themeFill="background1"/>
        <w:bidi/>
        <w:spacing w:before="360" w:beforeAutospacing="0" w:after="360" w:afterAutospacing="0"/>
        <w:jc w:val="both"/>
        <w:rPr>
          <w:rFonts w:asciiTheme="majorBidi" w:hAnsiTheme="majorBidi" w:cstheme="majorBidi"/>
          <w:color w:val="1F1F1F"/>
          <w:rtl/>
          <w:lang w:val="en-US" w:bidi="ar-EG"/>
        </w:rPr>
      </w:pPr>
      <w:r w:rsidRPr="156D568A">
        <w:rPr>
          <w:rStyle w:val="Strong"/>
          <w:rFonts w:asciiTheme="majorBidi" w:hAnsiTheme="majorBidi" w:cstheme="majorBidi"/>
          <w:b w:val="0"/>
          <w:bCs w:val="0"/>
          <w:color w:val="1F1F1F"/>
          <w:rtl/>
          <w:lang w:val="en-US" w:bidi="ar-EG"/>
        </w:rPr>
        <w:t>تقديم برنامج متقدم لإعداد المتدربين على الحقائب التدريبية (</w:t>
      </w:r>
      <w:r w:rsidRPr="156D568A">
        <w:rPr>
          <w:rStyle w:val="Strong"/>
          <w:rFonts w:asciiTheme="majorBidi" w:hAnsiTheme="majorBidi" w:cstheme="majorBidi"/>
          <w:b w:val="0"/>
          <w:bCs w:val="0"/>
          <w:color w:val="1F1F1F"/>
          <w:lang w:val="en-US" w:bidi="ar-EG"/>
        </w:rPr>
        <w:t xml:space="preserve">Advanced </w:t>
      </w:r>
      <w:r w:rsidR="3DFDADB4" w:rsidRPr="156D568A">
        <w:rPr>
          <w:rStyle w:val="Strong"/>
          <w:rFonts w:asciiTheme="majorBidi" w:hAnsiTheme="majorBidi" w:cstheme="majorBidi"/>
          <w:b w:val="0"/>
          <w:bCs w:val="0"/>
          <w:color w:val="1F1F1F"/>
          <w:lang w:val="en-US" w:bidi="ar-EG"/>
        </w:rPr>
        <w:t>TOT)</w:t>
      </w:r>
      <w:r w:rsidRPr="156D568A">
        <w:rPr>
          <w:rStyle w:val="Strong"/>
          <w:rFonts w:asciiTheme="majorBidi" w:hAnsiTheme="majorBidi" w:cstheme="majorBidi"/>
          <w:b w:val="0"/>
          <w:bCs w:val="0"/>
          <w:color w:val="1F1F1F"/>
          <w:lang w:val="en-US" w:bidi="ar-EG"/>
        </w:rPr>
        <w:t xml:space="preserve"> </w:t>
      </w:r>
    </w:p>
    <w:p w14:paraId="0763D095" w14:textId="77777777" w:rsidR="007B54BB" w:rsidRPr="007B54BB" w:rsidRDefault="00EC20ED" w:rsidP="281FD0DE">
      <w:pPr>
        <w:pStyle w:val="Heading1"/>
        <w:bidi/>
        <w:jc w:val="both"/>
        <w:rPr>
          <w:rtl/>
          <w:lang w:bidi="ar-EG"/>
        </w:rPr>
      </w:pPr>
      <w:r w:rsidRPr="281FD0DE">
        <w:rPr>
          <w:rtl/>
          <w:lang w:bidi="ar-EG"/>
        </w:rPr>
        <w:t>المستفيدين</w:t>
      </w:r>
      <w:r w:rsidR="007B54BB" w:rsidRPr="281FD0DE">
        <w:rPr>
          <w:rtl/>
          <w:lang w:bidi="ar-EG"/>
        </w:rPr>
        <w:t>:</w:t>
      </w:r>
    </w:p>
    <w:p w14:paraId="6ED3BD67" w14:textId="172329F0" w:rsidR="007B54BB" w:rsidRPr="00332AD3" w:rsidRDefault="00D31D11" w:rsidP="156D568A">
      <w:pPr>
        <w:pStyle w:val="NormalWeb"/>
        <w:shd w:val="clear" w:color="auto" w:fill="FFFFFF" w:themeFill="background1"/>
        <w:bidi/>
        <w:spacing w:before="360" w:beforeAutospacing="0" w:after="360" w:afterAutospacing="0"/>
        <w:ind w:left="360"/>
        <w:jc w:val="both"/>
        <w:rPr>
          <w:rStyle w:val="Strong"/>
          <w:rFonts w:asciiTheme="majorBidi" w:hAnsiTheme="majorBidi" w:cstheme="majorBidi"/>
          <w:b w:val="0"/>
          <w:bCs w:val="0"/>
          <w:color w:val="1F1F1F"/>
          <w:lang w:val="en-US" w:bidi="ar-EG"/>
        </w:rPr>
      </w:pPr>
      <w:r w:rsidRPr="156D568A">
        <w:rPr>
          <w:rStyle w:val="Strong"/>
          <w:rFonts w:asciiTheme="majorBidi" w:hAnsiTheme="majorBidi" w:cstheme="majorBidi"/>
          <w:b w:val="0"/>
          <w:bCs w:val="0"/>
          <w:color w:val="1F1F1F"/>
          <w:rtl/>
          <w:lang w:val="en-US" w:bidi="ar-EG"/>
        </w:rPr>
        <w:t xml:space="preserve">عدد </w:t>
      </w:r>
      <w:r w:rsidRPr="156D568A">
        <w:rPr>
          <w:rStyle w:val="Strong"/>
          <w:rFonts w:asciiTheme="majorBidi" w:hAnsiTheme="majorBidi" w:cstheme="majorBidi"/>
          <w:b w:val="0"/>
          <w:bCs w:val="0"/>
          <w:color w:val="1F1F1F"/>
          <w:lang w:val="en-US" w:bidi="ar-EG"/>
        </w:rPr>
        <w:t>50</w:t>
      </w:r>
      <w:r w:rsidRPr="156D568A">
        <w:rPr>
          <w:rStyle w:val="Strong"/>
          <w:rFonts w:asciiTheme="majorBidi" w:hAnsiTheme="majorBidi" w:cstheme="majorBidi"/>
          <w:b w:val="0"/>
          <w:bCs w:val="0"/>
          <w:color w:val="1F1F1F"/>
          <w:rtl/>
          <w:lang w:val="en-US" w:bidi="ar-EG"/>
        </w:rPr>
        <w:t xml:space="preserve"> من </w:t>
      </w:r>
      <w:r w:rsidR="00212D21" w:rsidRPr="156D568A">
        <w:rPr>
          <w:rStyle w:val="Strong"/>
          <w:rFonts w:asciiTheme="majorBidi" w:hAnsiTheme="majorBidi" w:cstheme="majorBidi"/>
          <w:b w:val="0"/>
          <w:bCs w:val="0"/>
          <w:color w:val="1F1F1F"/>
          <w:rtl/>
          <w:lang w:val="en-US" w:bidi="ar-EG"/>
        </w:rPr>
        <w:t>موظفي</w:t>
      </w:r>
      <w:r w:rsidR="007B54BB" w:rsidRPr="156D568A">
        <w:rPr>
          <w:rStyle w:val="Strong"/>
          <w:rFonts w:asciiTheme="majorBidi" w:hAnsiTheme="majorBidi" w:cstheme="majorBidi"/>
          <w:b w:val="0"/>
          <w:bCs w:val="0"/>
          <w:color w:val="1F1F1F"/>
          <w:rtl/>
          <w:lang w:val="en-US" w:bidi="ar-EG"/>
        </w:rPr>
        <w:t xml:space="preserve"> ومدربي </w:t>
      </w:r>
      <w:r w:rsidR="6736E4D5" w:rsidRPr="156D568A">
        <w:rPr>
          <w:rStyle w:val="Strong"/>
          <w:rFonts w:asciiTheme="majorBidi" w:hAnsiTheme="majorBidi" w:cstheme="majorBidi"/>
          <w:b w:val="0"/>
          <w:bCs w:val="0"/>
          <w:color w:val="1F1F1F"/>
          <w:rtl/>
          <w:lang w:val="en-US" w:bidi="ar-EG"/>
        </w:rPr>
        <w:t>الجمعيات</w:t>
      </w:r>
      <w:r w:rsidR="007B54BB" w:rsidRPr="156D568A">
        <w:rPr>
          <w:rStyle w:val="Strong"/>
          <w:rFonts w:asciiTheme="majorBidi" w:hAnsiTheme="majorBidi" w:cstheme="majorBidi"/>
          <w:b w:val="0"/>
          <w:bCs w:val="0"/>
          <w:color w:val="1F1F1F"/>
          <w:rtl/>
          <w:lang w:val="en-US" w:bidi="ar-EG"/>
        </w:rPr>
        <w:t xml:space="preserve"> والمؤسسات التابعة للمشروع والذين سيقومون بتدريب المؤسسات الأخرى على الحقائب التدريبية</w:t>
      </w:r>
    </w:p>
    <w:p w14:paraId="63E9F907" w14:textId="77777777" w:rsidR="00082CF6" w:rsidRPr="00082CF6" w:rsidRDefault="00EC20ED" w:rsidP="281FD0DE">
      <w:pPr>
        <w:pStyle w:val="Heading1"/>
        <w:bidi/>
        <w:jc w:val="both"/>
        <w:rPr>
          <w:lang w:bidi="ar-EG"/>
        </w:rPr>
      </w:pPr>
      <w:r w:rsidRPr="281FD0DE">
        <w:rPr>
          <w:rtl/>
          <w:lang w:bidi="ar-EG"/>
        </w:rPr>
        <w:t>محتوى الحقيبة التدريبية</w:t>
      </w:r>
      <w:r w:rsidR="00E63605" w:rsidRPr="281FD0DE">
        <w:rPr>
          <w:rtl/>
          <w:lang w:bidi="ar-EG"/>
        </w:rPr>
        <w:t>:</w:t>
      </w: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tblGrid>
      <w:tr w:rsidR="001F1AA5" w14:paraId="3AEB8D9E" w14:textId="77777777" w:rsidTr="156D568A">
        <w:tc>
          <w:tcPr>
            <w:tcW w:w="8656" w:type="dxa"/>
          </w:tcPr>
          <w:p w14:paraId="075C2183" w14:textId="77777777" w:rsidR="001F1AA5" w:rsidRDefault="001F1AA5"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أجندة التدريب </w:t>
            </w:r>
            <w:r w:rsidRPr="281FD0DE">
              <w:rPr>
                <w:color w:val="000000" w:themeColor="text1"/>
                <w:lang w:bidi="ar-EG"/>
              </w:rPr>
              <w:t xml:space="preserve">Training Agenda                   </w:t>
            </w:r>
          </w:p>
        </w:tc>
      </w:tr>
      <w:tr w:rsidR="000868AA" w14:paraId="6B329E1B" w14:textId="77777777" w:rsidTr="156D568A">
        <w:tc>
          <w:tcPr>
            <w:tcW w:w="8656" w:type="dxa"/>
          </w:tcPr>
          <w:p w14:paraId="26FDBC28" w14:textId="648C2E49" w:rsidR="000868AA" w:rsidRPr="000868AA" w:rsidRDefault="717D1C5B" w:rsidP="281FD0DE">
            <w:pPr>
              <w:pStyle w:val="ListParagraph"/>
              <w:numPr>
                <w:ilvl w:val="0"/>
                <w:numId w:val="13"/>
              </w:numPr>
              <w:bidi/>
              <w:spacing w:line="276" w:lineRule="auto"/>
              <w:jc w:val="both"/>
              <w:rPr>
                <w:color w:val="000000"/>
                <w:rtl/>
                <w:lang w:bidi="ar-EG"/>
              </w:rPr>
            </w:pPr>
            <w:r w:rsidRPr="156D568A">
              <w:rPr>
                <w:color w:val="000000" w:themeColor="text1"/>
                <w:rtl/>
                <w:lang w:bidi="ar-EG"/>
              </w:rPr>
              <w:t>الاختبارات</w:t>
            </w:r>
            <w:r w:rsidR="294B52B3" w:rsidRPr="156D568A">
              <w:rPr>
                <w:color w:val="000000" w:themeColor="text1"/>
                <w:rtl/>
                <w:lang w:bidi="ar-EG"/>
              </w:rPr>
              <w:t xml:space="preserve"> القبلية والبعدية</w:t>
            </w:r>
            <w:r w:rsidR="000868AA">
              <w:tab/>
            </w:r>
            <w:r w:rsidR="294B52B3" w:rsidRPr="156D568A">
              <w:rPr>
                <w:color w:val="000000" w:themeColor="text1"/>
                <w:rtl/>
                <w:lang w:bidi="ar-EG"/>
              </w:rPr>
              <w:t xml:space="preserve">     </w:t>
            </w:r>
            <w:r w:rsidR="294B52B3" w:rsidRPr="156D568A">
              <w:rPr>
                <w:color w:val="000000" w:themeColor="text1"/>
                <w:lang w:bidi="ar-EG"/>
              </w:rPr>
              <w:t xml:space="preserve">Pre &amp; Post Test </w:t>
            </w:r>
          </w:p>
        </w:tc>
      </w:tr>
      <w:tr w:rsidR="000868AA" w14:paraId="62FF09C0" w14:textId="77777777" w:rsidTr="156D568A">
        <w:tc>
          <w:tcPr>
            <w:tcW w:w="8656" w:type="dxa"/>
          </w:tcPr>
          <w:p w14:paraId="71A945DB"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ملفات العروض التقديمية</w:t>
            </w:r>
            <w:r>
              <w:tab/>
            </w:r>
            <w:r w:rsidRPr="281FD0DE">
              <w:rPr>
                <w:color w:val="000000" w:themeColor="text1"/>
                <w:lang w:bidi="ar-EG"/>
              </w:rPr>
              <w:t xml:space="preserve">PowerPoint Files </w:t>
            </w:r>
          </w:p>
        </w:tc>
      </w:tr>
      <w:tr w:rsidR="000868AA" w14:paraId="09C3720F" w14:textId="77777777" w:rsidTr="156D568A">
        <w:tc>
          <w:tcPr>
            <w:tcW w:w="8656" w:type="dxa"/>
          </w:tcPr>
          <w:p w14:paraId="18D91819" w14:textId="3BE2B836" w:rsidR="000868AA" w:rsidRPr="000868AA" w:rsidRDefault="15ED345B" w:rsidP="281FD0DE">
            <w:pPr>
              <w:pStyle w:val="ListParagraph"/>
              <w:numPr>
                <w:ilvl w:val="0"/>
                <w:numId w:val="13"/>
              </w:numPr>
              <w:bidi/>
              <w:spacing w:line="276" w:lineRule="auto"/>
              <w:jc w:val="both"/>
              <w:rPr>
                <w:color w:val="000000"/>
                <w:rtl/>
                <w:lang w:bidi="ar-EG"/>
              </w:rPr>
            </w:pPr>
            <w:r w:rsidRPr="156D568A">
              <w:rPr>
                <w:color w:val="000000" w:themeColor="text1"/>
                <w:rtl/>
                <w:lang w:bidi="ar-EG"/>
              </w:rPr>
              <w:t>الاختبارات</w:t>
            </w:r>
            <w:r w:rsidR="294B52B3" w:rsidRPr="156D568A">
              <w:rPr>
                <w:color w:val="000000" w:themeColor="text1"/>
                <w:rtl/>
                <w:lang w:bidi="ar-EG"/>
              </w:rPr>
              <w:t xml:space="preserve"> اليومية</w:t>
            </w:r>
            <w:r w:rsidR="000868AA">
              <w:tab/>
            </w:r>
            <w:r w:rsidR="294B52B3" w:rsidRPr="156D568A">
              <w:rPr>
                <w:color w:val="000000" w:themeColor="text1"/>
                <w:rtl/>
                <w:lang w:bidi="ar-EG"/>
              </w:rPr>
              <w:t xml:space="preserve">   </w:t>
            </w:r>
            <w:r w:rsidR="000868AA">
              <w:tab/>
            </w:r>
            <w:r w:rsidR="294B52B3" w:rsidRPr="156D568A">
              <w:rPr>
                <w:color w:val="000000" w:themeColor="text1"/>
                <w:rtl/>
                <w:lang w:bidi="ar-EG"/>
              </w:rPr>
              <w:t xml:space="preserve">       </w:t>
            </w:r>
            <w:r w:rsidR="294B52B3" w:rsidRPr="156D568A">
              <w:rPr>
                <w:color w:val="000000" w:themeColor="text1"/>
                <w:lang w:bidi="ar-EG"/>
              </w:rPr>
              <w:t>Daily Quiz</w:t>
            </w:r>
          </w:p>
        </w:tc>
      </w:tr>
      <w:tr w:rsidR="000868AA" w14:paraId="11BCDA96" w14:textId="77777777" w:rsidTr="156D568A">
        <w:tc>
          <w:tcPr>
            <w:tcW w:w="8656" w:type="dxa"/>
          </w:tcPr>
          <w:p w14:paraId="786B32D5" w14:textId="78CB8B7A" w:rsidR="000868AA" w:rsidRDefault="294B52B3" w:rsidP="281FD0DE">
            <w:pPr>
              <w:pStyle w:val="ListParagraph"/>
              <w:numPr>
                <w:ilvl w:val="0"/>
                <w:numId w:val="13"/>
              </w:numPr>
              <w:bidi/>
              <w:spacing w:line="276" w:lineRule="auto"/>
              <w:jc w:val="both"/>
              <w:rPr>
                <w:color w:val="000000"/>
                <w:lang w:bidi="ar-EG"/>
              </w:rPr>
            </w:pPr>
            <w:r w:rsidRPr="156D568A">
              <w:rPr>
                <w:color w:val="000000" w:themeColor="text1"/>
                <w:rtl/>
                <w:lang w:bidi="ar-EG"/>
              </w:rPr>
              <w:t xml:space="preserve">دليل المدرب </w:t>
            </w:r>
            <w:r w:rsidR="5908092C" w:rsidRPr="156D568A">
              <w:rPr>
                <w:color w:val="000000" w:themeColor="text1"/>
                <w:rtl/>
                <w:lang w:bidi="ar-EG"/>
              </w:rPr>
              <w:t>(مشتمل</w:t>
            </w:r>
            <w:r w:rsidRPr="156D568A">
              <w:rPr>
                <w:color w:val="000000" w:themeColor="text1"/>
                <w:rtl/>
                <w:lang w:bidi="ar-EG"/>
              </w:rPr>
              <w:t xml:space="preserve"> )</w:t>
            </w:r>
            <w:r w:rsidR="000868AA">
              <w:tab/>
            </w:r>
            <w:r w:rsidRPr="156D568A">
              <w:rPr>
                <w:color w:val="000000" w:themeColor="text1"/>
                <w:rtl/>
                <w:lang w:bidi="ar-EG"/>
              </w:rPr>
              <w:t xml:space="preserve">   </w:t>
            </w:r>
            <w:r w:rsidRPr="156D568A">
              <w:rPr>
                <w:color w:val="000000" w:themeColor="text1"/>
                <w:lang w:bidi="ar-EG"/>
              </w:rPr>
              <w:t>Trainer Manual</w:t>
            </w:r>
            <w:r w:rsidR="000868AA">
              <w:tab/>
            </w:r>
            <w:r w:rsidR="000868AA">
              <w:tab/>
            </w:r>
            <w:r w:rsidR="000868AA">
              <w:tab/>
            </w:r>
            <w:r w:rsidR="000868AA">
              <w:tab/>
            </w:r>
          </w:p>
          <w:p w14:paraId="7597ACD3" w14:textId="77777777" w:rsidR="004368C7" w:rsidRDefault="004368C7" w:rsidP="281FD0DE">
            <w:pPr>
              <w:pStyle w:val="ListParagraph"/>
              <w:numPr>
                <w:ilvl w:val="1"/>
                <w:numId w:val="13"/>
              </w:numPr>
              <w:bidi/>
              <w:spacing w:line="276" w:lineRule="auto"/>
              <w:jc w:val="both"/>
              <w:rPr>
                <w:color w:val="000000"/>
                <w:lang w:bidi="ar-EG"/>
              </w:rPr>
            </w:pPr>
            <w:r w:rsidRPr="281FD0DE">
              <w:rPr>
                <w:color w:val="000000" w:themeColor="text1"/>
                <w:rtl/>
                <w:lang w:bidi="ar-EG"/>
              </w:rPr>
              <w:t>الأهداف العامة للورشة التدريبية</w:t>
            </w:r>
          </w:p>
          <w:p w14:paraId="7E49E163" w14:textId="77777777" w:rsidR="004368C7" w:rsidRDefault="004368C7" w:rsidP="281FD0DE">
            <w:pPr>
              <w:pStyle w:val="ListParagraph"/>
              <w:numPr>
                <w:ilvl w:val="1"/>
                <w:numId w:val="13"/>
              </w:numPr>
              <w:bidi/>
              <w:spacing w:line="276" w:lineRule="auto"/>
              <w:jc w:val="both"/>
              <w:rPr>
                <w:color w:val="000000"/>
                <w:lang w:bidi="ar-EG"/>
              </w:rPr>
            </w:pPr>
            <w:r w:rsidRPr="281FD0DE">
              <w:rPr>
                <w:color w:val="000000" w:themeColor="text1"/>
                <w:rtl/>
                <w:lang w:bidi="ar-EG"/>
              </w:rPr>
              <w:t>إرشادات خاصة بالميسر</w:t>
            </w:r>
          </w:p>
          <w:p w14:paraId="62120B41" w14:textId="77777777" w:rsidR="004368C7" w:rsidRDefault="004368C7" w:rsidP="281FD0DE">
            <w:pPr>
              <w:pStyle w:val="ListParagraph"/>
              <w:numPr>
                <w:ilvl w:val="1"/>
                <w:numId w:val="13"/>
              </w:numPr>
              <w:bidi/>
              <w:spacing w:line="276" w:lineRule="auto"/>
              <w:jc w:val="both"/>
              <w:rPr>
                <w:color w:val="000000"/>
                <w:lang w:bidi="ar-EG"/>
              </w:rPr>
            </w:pPr>
            <w:r w:rsidRPr="281FD0DE">
              <w:rPr>
                <w:color w:val="000000" w:themeColor="text1"/>
                <w:rtl/>
                <w:lang w:bidi="ar-EG"/>
              </w:rPr>
              <w:t xml:space="preserve">خطة الدرس </w:t>
            </w:r>
            <w:r w:rsidR="0000599F" w:rsidRPr="281FD0DE">
              <w:rPr>
                <w:color w:val="000000" w:themeColor="text1"/>
                <w:rtl/>
                <w:lang w:bidi="ar-EG"/>
              </w:rPr>
              <w:t>/الجلسة التدريبة</w:t>
            </w:r>
          </w:p>
          <w:p w14:paraId="711E2F36" w14:textId="17A0C3A2" w:rsidR="000868AA" w:rsidRDefault="2AD31D31" w:rsidP="281FD0DE">
            <w:pPr>
              <w:pStyle w:val="ListParagraph"/>
              <w:numPr>
                <w:ilvl w:val="1"/>
                <w:numId w:val="13"/>
              </w:numPr>
              <w:bidi/>
              <w:spacing w:line="276" w:lineRule="auto"/>
              <w:jc w:val="both"/>
              <w:rPr>
                <w:color w:val="000000"/>
                <w:lang w:bidi="ar-EG"/>
              </w:rPr>
            </w:pPr>
            <w:r w:rsidRPr="156D568A">
              <w:rPr>
                <w:color w:val="000000" w:themeColor="text1"/>
                <w:rtl/>
                <w:lang w:bidi="ar-EG"/>
              </w:rPr>
              <w:t>التمارين</w:t>
            </w:r>
            <w:r w:rsidR="294B52B3" w:rsidRPr="156D568A">
              <w:rPr>
                <w:color w:val="000000" w:themeColor="text1"/>
                <w:rtl/>
                <w:lang w:bidi="ar-EG"/>
              </w:rPr>
              <w:t xml:space="preserve"> والأنشطة</w:t>
            </w:r>
            <w:r w:rsidR="00C941C3" w:rsidRPr="156D568A">
              <w:rPr>
                <w:color w:val="000000" w:themeColor="text1"/>
                <w:rtl/>
                <w:lang w:bidi="ar-EG"/>
              </w:rPr>
              <w:t xml:space="preserve"> </w:t>
            </w:r>
            <w:r w:rsidR="7F8D8E8B" w:rsidRPr="156D568A">
              <w:rPr>
                <w:color w:val="000000" w:themeColor="text1"/>
                <w:rtl/>
                <w:lang w:bidi="ar-EG"/>
              </w:rPr>
              <w:t>(التأكد</w:t>
            </w:r>
            <w:r w:rsidR="00C941C3" w:rsidRPr="156D568A">
              <w:rPr>
                <w:color w:val="000000" w:themeColor="text1"/>
                <w:rtl/>
                <w:lang w:bidi="ar-EG"/>
              </w:rPr>
              <w:t xml:space="preserve"> من مناسبتها للتقديم داخل الفصل التدريبي او </w:t>
            </w:r>
            <w:r w:rsidR="74CEE2B0" w:rsidRPr="156D568A">
              <w:rPr>
                <w:color w:val="000000" w:themeColor="text1"/>
                <w:lang w:bidi="ar-EG"/>
              </w:rPr>
              <w:t>Online)</w:t>
            </w:r>
            <w:r w:rsidR="00C941C3" w:rsidRPr="156D568A">
              <w:rPr>
                <w:color w:val="000000" w:themeColor="text1"/>
                <w:lang w:bidi="ar-EG"/>
              </w:rPr>
              <w:t xml:space="preserve"> </w:t>
            </w:r>
          </w:p>
          <w:p w14:paraId="1C96691F" w14:textId="073582A1" w:rsidR="000868AA" w:rsidRDefault="294B52B3" w:rsidP="281FD0DE">
            <w:pPr>
              <w:pStyle w:val="ListParagraph"/>
              <w:numPr>
                <w:ilvl w:val="1"/>
                <w:numId w:val="13"/>
              </w:numPr>
              <w:bidi/>
              <w:spacing w:line="276" w:lineRule="auto"/>
              <w:jc w:val="both"/>
              <w:rPr>
                <w:color w:val="000000"/>
                <w:lang w:bidi="ar-EG"/>
              </w:rPr>
            </w:pPr>
            <w:r w:rsidRPr="156D568A">
              <w:rPr>
                <w:color w:val="000000" w:themeColor="text1"/>
                <w:rtl/>
                <w:lang w:bidi="ar-EG"/>
              </w:rPr>
              <w:t>دراسات الحالة</w:t>
            </w:r>
            <w:r w:rsidR="2AD31D31" w:rsidRPr="156D568A">
              <w:rPr>
                <w:color w:val="000000" w:themeColor="text1"/>
                <w:rtl/>
                <w:lang w:bidi="ar-EG"/>
              </w:rPr>
              <w:t xml:space="preserve"> / </w:t>
            </w:r>
            <w:r w:rsidR="5C5C809D" w:rsidRPr="156D568A">
              <w:rPr>
                <w:color w:val="000000" w:themeColor="text1"/>
                <w:rtl/>
                <w:lang w:bidi="ar-EG"/>
              </w:rPr>
              <w:t>وسائل تدريبية</w:t>
            </w:r>
            <w:r w:rsidR="2AD31D31" w:rsidRPr="156D568A">
              <w:rPr>
                <w:color w:val="000000" w:themeColor="text1"/>
                <w:rtl/>
                <w:lang w:bidi="ar-EG"/>
              </w:rPr>
              <w:t xml:space="preserve"> </w:t>
            </w:r>
            <w:r w:rsidR="28532518" w:rsidRPr="156D568A">
              <w:rPr>
                <w:color w:val="000000" w:themeColor="text1"/>
                <w:rtl/>
                <w:lang w:bidi="ar-EG"/>
              </w:rPr>
              <w:t>(مثال</w:t>
            </w:r>
            <w:r w:rsidR="002D165F" w:rsidRPr="156D568A">
              <w:rPr>
                <w:color w:val="000000" w:themeColor="text1"/>
                <w:rtl/>
                <w:lang w:bidi="ar-EG"/>
              </w:rPr>
              <w:t xml:space="preserve">: </w:t>
            </w:r>
            <w:r w:rsidR="2AD31D31" w:rsidRPr="156D568A">
              <w:rPr>
                <w:color w:val="000000" w:themeColor="text1"/>
                <w:rtl/>
                <w:lang w:bidi="ar-EG"/>
              </w:rPr>
              <w:t>أفلام قصيرة – صور</w:t>
            </w:r>
            <w:r w:rsidR="002D165F" w:rsidRPr="156D568A">
              <w:rPr>
                <w:color w:val="000000" w:themeColor="text1"/>
                <w:rtl/>
                <w:lang w:bidi="ar-EG"/>
              </w:rPr>
              <w:t>- لعب أدوار ...............الخ</w:t>
            </w:r>
            <w:r w:rsidR="2AD31D31" w:rsidRPr="156D568A">
              <w:rPr>
                <w:color w:val="000000" w:themeColor="text1"/>
                <w:rtl/>
                <w:lang w:bidi="ar-EG"/>
              </w:rPr>
              <w:t>)</w:t>
            </w:r>
          </w:p>
          <w:p w14:paraId="39AAA083" w14:textId="77777777" w:rsidR="004368C7" w:rsidRPr="000868AA" w:rsidRDefault="004368C7" w:rsidP="281FD0DE">
            <w:pPr>
              <w:pStyle w:val="ListParagraph"/>
              <w:numPr>
                <w:ilvl w:val="1"/>
                <w:numId w:val="13"/>
              </w:numPr>
              <w:bidi/>
              <w:spacing w:line="276" w:lineRule="auto"/>
              <w:jc w:val="both"/>
              <w:rPr>
                <w:color w:val="000000"/>
                <w:rtl/>
                <w:lang w:bidi="ar-EG"/>
              </w:rPr>
            </w:pPr>
            <w:r w:rsidRPr="281FD0DE">
              <w:rPr>
                <w:color w:val="000000" w:themeColor="text1"/>
                <w:rtl/>
                <w:lang w:bidi="ar-EG"/>
              </w:rPr>
              <w:t xml:space="preserve">المصادر والمراجع </w:t>
            </w:r>
          </w:p>
        </w:tc>
      </w:tr>
      <w:tr w:rsidR="000868AA" w14:paraId="76D01E02" w14:textId="77777777" w:rsidTr="156D568A">
        <w:tc>
          <w:tcPr>
            <w:tcW w:w="8656" w:type="dxa"/>
          </w:tcPr>
          <w:p w14:paraId="3C9E1351"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دليل المتدرب </w:t>
            </w:r>
            <w:r w:rsidRPr="281FD0DE">
              <w:rPr>
                <w:color w:val="000000" w:themeColor="text1"/>
                <w:lang w:bidi="ar-EG"/>
              </w:rPr>
              <w:t xml:space="preserve">Handouts                              </w:t>
            </w:r>
          </w:p>
        </w:tc>
      </w:tr>
      <w:tr w:rsidR="000868AA" w14:paraId="2A3DE804" w14:textId="77777777" w:rsidTr="156D568A">
        <w:tc>
          <w:tcPr>
            <w:tcW w:w="8656" w:type="dxa"/>
          </w:tcPr>
          <w:p w14:paraId="0978E2B2"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t xml:space="preserve">بنك الأسئلة      </w:t>
            </w:r>
            <w:r w:rsidRPr="281FD0DE">
              <w:rPr>
                <w:color w:val="000000" w:themeColor="text1"/>
                <w:lang w:bidi="ar-EG"/>
              </w:rPr>
              <w:t xml:space="preserve">Question Bank                       </w:t>
            </w:r>
          </w:p>
        </w:tc>
      </w:tr>
      <w:tr w:rsidR="000868AA" w14:paraId="73C92752" w14:textId="77777777" w:rsidTr="156D568A">
        <w:tc>
          <w:tcPr>
            <w:tcW w:w="8656" w:type="dxa"/>
          </w:tcPr>
          <w:p w14:paraId="193DF1AB" w14:textId="77777777" w:rsidR="000868AA" w:rsidRPr="000868AA" w:rsidRDefault="000868AA" w:rsidP="281FD0DE">
            <w:pPr>
              <w:pStyle w:val="ListParagraph"/>
              <w:numPr>
                <w:ilvl w:val="0"/>
                <w:numId w:val="13"/>
              </w:numPr>
              <w:bidi/>
              <w:spacing w:line="276" w:lineRule="auto"/>
              <w:jc w:val="both"/>
              <w:rPr>
                <w:color w:val="000000"/>
                <w:rtl/>
                <w:lang w:bidi="ar-EG"/>
              </w:rPr>
            </w:pPr>
            <w:r w:rsidRPr="281FD0DE">
              <w:rPr>
                <w:color w:val="000000" w:themeColor="text1"/>
                <w:rtl/>
                <w:lang w:bidi="ar-EG"/>
              </w:rPr>
              <w:lastRenderedPageBreak/>
              <w:t xml:space="preserve">ملف تقييم البرنامج  </w:t>
            </w:r>
            <w:r w:rsidRPr="281FD0DE">
              <w:rPr>
                <w:color w:val="000000" w:themeColor="text1"/>
                <w:lang w:bidi="ar-EG"/>
              </w:rPr>
              <w:t xml:space="preserve">Evaluations sheet               </w:t>
            </w:r>
          </w:p>
        </w:tc>
      </w:tr>
    </w:tbl>
    <w:p w14:paraId="0D0B940D" w14:textId="77777777" w:rsidR="000868AA" w:rsidRPr="000868AA" w:rsidRDefault="000868AA" w:rsidP="281FD0DE">
      <w:pPr>
        <w:bidi/>
        <w:spacing w:line="276" w:lineRule="auto"/>
        <w:jc w:val="both"/>
        <w:rPr>
          <w:color w:val="000000"/>
          <w:rtl/>
          <w:lang w:bidi="ar-EG"/>
        </w:rPr>
      </w:pPr>
    </w:p>
    <w:p w14:paraId="77D1E3E3" w14:textId="77777777" w:rsidR="007B54BB" w:rsidRPr="00082CF6" w:rsidRDefault="00CE5F89" w:rsidP="281FD0DE">
      <w:pPr>
        <w:pStyle w:val="Heading1"/>
        <w:bidi/>
        <w:jc w:val="both"/>
        <w:rPr>
          <w:rtl/>
        </w:rPr>
      </w:pPr>
      <w:r w:rsidRPr="281FD0DE">
        <w:rPr>
          <w:rtl/>
        </w:rPr>
        <w:t>معايير تراعى عند تصميم الحقائب</w:t>
      </w:r>
      <w:r w:rsidR="007B54BB" w:rsidRPr="281FD0DE">
        <w:rPr>
          <w:rtl/>
        </w:rPr>
        <w:t xml:space="preserve"> :</w:t>
      </w:r>
    </w:p>
    <w:p w14:paraId="7944E386" w14:textId="4B4E0436" w:rsidR="007B54BB" w:rsidRDefault="007B54BB" w:rsidP="281FD0DE">
      <w:pPr>
        <w:numPr>
          <w:ilvl w:val="0"/>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281FD0DE">
        <w:rPr>
          <w:rFonts w:ascii="Arial" w:eastAsia="Times New Roman" w:hAnsi="Arial" w:cs="Arial"/>
          <w:b/>
          <w:bCs/>
          <w:color w:val="1F1F1F"/>
          <w:sz w:val="24"/>
          <w:szCs w:val="24"/>
          <w:rtl/>
          <w:lang w:eastAsia="en-GB"/>
        </w:rPr>
        <w:t>التدرج</w:t>
      </w:r>
      <w:r w:rsidRPr="281FD0DE">
        <w:rPr>
          <w:rFonts w:ascii="Arial" w:eastAsia="Times New Roman" w:hAnsi="Arial" w:cs="Arial"/>
          <w:color w:val="1F1F1F"/>
          <w:sz w:val="24"/>
          <w:szCs w:val="24"/>
          <w:rtl/>
          <w:lang w:eastAsia="en-GB"/>
        </w:rPr>
        <w:t xml:space="preserve">: ترتيب المحتويات والأنشطة التدريبية بشكل متسلسل، بحيث يبدأ بالمحتوى والمهارات الأساسية، ثم ينتقل تدريجياً إلى المحتوى والمهارات الأكثر تعقيداً. وذلك ضمان إتقان المشاركين للمهارات الأساسية قبل الانتقال إلى المهارات الأكثر </w:t>
      </w:r>
      <w:r w:rsidR="00552F3D" w:rsidRPr="281FD0DE">
        <w:rPr>
          <w:rFonts w:ascii="Arial" w:eastAsia="Times New Roman" w:hAnsi="Arial" w:cs="Arial" w:hint="cs"/>
          <w:color w:val="1F1F1F"/>
          <w:sz w:val="24"/>
          <w:szCs w:val="24"/>
          <w:rtl/>
          <w:lang w:eastAsia="en-GB"/>
        </w:rPr>
        <w:t>تعقيداً. وذل</w:t>
      </w:r>
      <w:r w:rsidR="00552F3D" w:rsidRPr="281FD0DE">
        <w:rPr>
          <w:rFonts w:ascii="Arial" w:eastAsia="Times New Roman" w:hAnsi="Arial" w:cs="Arial" w:hint="eastAsia"/>
          <w:color w:val="1F1F1F"/>
          <w:sz w:val="24"/>
          <w:szCs w:val="24"/>
          <w:rtl/>
          <w:lang w:eastAsia="en-GB"/>
        </w:rPr>
        <w:t>ك</w:t>
      </w:r>
      <w:r w:rsidRPr="281FD0DE">
        <w:rPr>
          <w:rFonts w:ascii="Arial" w:eastAsia="Times New Roman" w:hAnsi="Arial" w:cs="Arial"/>
          <w:color w:val="1F1F1F"/>
          <w:sz w:val="24"/>
          <w:szCs w:val="24"/>
          <w:rtl/>
          <w:lang w:eastAsia="en-GB"/>
        </w:rPr>
        <w:t xml:space="preserve"> تقليل فرص حدوث الارتباك أو الإحباط لدى المشاركين. جعل عملية التدريب أكثر كفاءة وفعالية.</w:t>
      </w:r>
    </w:p>
    <w:p w14:paraId="312E398D" w14:textId="39D7E892" w:rsidR="007B54BB" w:rsidRDefault="007B54BB" w:rsidP="281FD0DE">
      <w:pPr>
        <w:numPr>
          <w:ilvl w:val="0"/>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Pr>
          <w:rFonts w:ascii="Arial" w:eastAsia="Times New Roman" w:hAnsi="Arial" w:cs="Arial"/>
          <w:b/>
          <w:bCs/>
          <w:color w:val="1F1F1F"/>
          <w:sz w:val="24"/>
          <w:szCs w:val="24"/>
          <w:rtl/>
          <w:lang w:eastAsia="en-GB"/>
        </w:rPr>
        <w:t>التمصير</w:t>
      </w:r>
      <w:r w:rsidRPr="006C1840">
        <w:rPr>
          <w:rFonts w:ascii="Arial" w:eastAsia="Times New Roman" w:hAnsi="Arial" w:cs="Arial"/>
          <w:color w:val="1F1F1F"/>
          <w:sz w:val="24"/>
          <w:szCs w:val="24"/>
          <w:rtl/>
          <w:lang w:eastAsia="en-GB"/>
        </w:rPr>
        <w:t>:</w:t>
      </w:r>
      <w:r>
        <w:rPr>
          <w:rFonts w:ascii="Arial" w:eastAsia="Times New Roman" w:hAnsi="Arial" w:cs="Arial"/>
          <w:color w:val="1F1F1F"/>
          <w:sz w:val="24"/>
          <w:szCs w:val="24"/>
          <w:rtl/>
          <w:lang w:eastAsia="en-GB"/>
        </w:rPr>
        <w:t xml:space="preserve"> </w:t>
      </w:r>
      <w:r>
        <w:rPr>
          <w:rFonts w:ascii="Arial" w:hAnsi="Arial" w:cs="Arial"/>
          <w:color w:val="1F1F1F"/>
          <w:shd w:val="clear" w:color="auto" w:fill="FFFFFF"/>
          <w:rtl/>
        </w:rPr>
        <w:t xml:space="preserve">جعل البرامج التدريبية مناسبة للبيئة المحلية والثقافية للمجتمع المستهدف. ويتضمن ذلك مراعاة الاحتياجات والتوقعات الخاصة للمجتمع المستهدف، واستخدام اللغة والمحتوى المناسبين، وتطبيق الأساليب التدريبية </w:t>
      </w:r>
      <w:r w:rsidR="00552F3D">
        <w:rPr>
          <w:rFonts w:ascii="Arial" w:hAnsi="Arial" w:cs="Arial" w:hint="cs"/>
          <w:color w:val="1F1F1F"/>
          <w:shd w:val="clear" w:color="auto" w:fill="FFFFFF"/>
          <w:rtl/>
        </w:rPr>
        <w:t>المناسبة،</w:t>
      </w:r>
      <w:r>
        <w:rPr>
          <w:rFonts w:ascii="Arial" w:hAnsi="Arial" w:cs="Arial"/>
          <w:color w:val="1F1F1F"/>
          <w:shd w:val="clear" w:color="auto" w:fill="FFFFFF"/>
          <w:rtl/>
        </w:rPr>
        <w:t xml:space="preserve"> </w:t>
      </w:r>
      <w:r w:rsidR="00552F3D">
        <w:rPr>
          <w:rFonts w:ascii="Arial" w:hAnsi="Arial" w:cs="Arial" w:hint="cs"/>
          <w:color w:val="1F1F1F"/>
          <w:shd w:val="clear" w:color="auto" w:fill="FFFFFF"/>
          <w:rtl/>
        </w:rPr>
        <w:t>واستخدام</w:t>
      </w:r>
      <w:r>
        <w:rPr>
          <w:rFonts w:ascii="Arial" w:hAnsi="Arial" w:cs="Arial"/>
          <w:color w:val="1F1F1F"/>
          <w:shd w:val="clear" w:color="auto" w:fill="FFFFFF"/>
          <w:rtl/>
        </w:rPr>
        <w:t xml:space="preserve"> دراسات الحالة ذات العلاقة بالفئة </w:t>
      </w:r>
      <w:r w:rsidR="00552F3D">
        <w:rPr>
          <w:rFonts w:ascii="Arial" w:hAnsi="Arial" w:cs="Arial" w:hint="cs"/>
          <w:color w:val="1F1F1F"/>
          <w:shd w:val="clear" w:color="auto" w:fill="FFFFFF"/>
          <w:rtl/>
        </w:rPr>
        <w:t>المستهدفة</w:t>
      </w:r>
    </w:p>
    <w:p w14:paraId="2804CC3F" w14:textId="65D62E08" w:rsidR="00B0575C" w:rsidRPr="00B0575C" w:rsidRDefault="007B54BB" w:rsidP="00B0575C">
      <w:pPr>
        <w:numPr>
          <w:ilvl w:val="0"/>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007B54BB">
        <w:rPr>
          <w:rFonts w:ascii="Arial" w:eastAsia="Times New Roman" w:hAnsi="Arial" w:cs="Arial"/>
          <w:b/>
          <w:bCs/>
          <w:color w:val="1F1F1F"/>
          <w:sz w:val="24"/>
          <w:szCs w:val="24"/>
          <w:rtl/>
          <w:lang w:eastAsia="en-GB"/>
        </w:rPr>
        <w:t>الحداثة</w:t>
      </w:r>
      <w:r w:rsidR="0000599F">
        <w:rPr>
          <w:rFonts w:ascii="Arial" w:hAnsi="Arial" w:cs="Arial"/>
          <w:color w:val="1F1F1F"/>
          <w:shd w:val="clear" w:color="auto" w:fill="FFFFFF"/>
          <w:rtl/>
        </w:rPr>
        <w:t>: التأكد من ان الحقائب</w:t>
      </w:r>
      <w:r w:rsidRPr="007B54BB">
        <w:rPr>
          <w:rFonts w:ascii="Arial" w:hAnsi="Arial" w:cs="Arial"/>
          <w:color w:val="1F1F1F"/>
          <w:shd w:val="clear" w:color="auto" w:fill="FFFFFF"/>
          <w:rtl/>
        </w:rPr>
        <w:t xml:space="preserve"> التدريبية مبنية </w:t>
      </w:r>
      <w:r w:rsidR="00552F3D" w:rsidRPr="007B54BB">
        <w:rPr>
          <w:rFonts w:ascii="Arial" w:hAnsi="Arial" w:cs="Arial" w:hint="cs"/>
          <w:color w:val="1F1F1F"/>
          <w:shd w:val="clear" w:color="auto" w:fill="FFFFFF"/>
          <w:rtl/>
        </w:rPr>
        <w:t>عل</w:t>
      </w:r>
      <w:r w:rsidR="00552F3D">
        <w:rPr>
          <w:rFonts w:ascii="Arial" w:hAnsi="Arial" w:cs="Arial" w:hint="cs"/>
          <w:color w:val="1F1F1F"/>
          <w:shd w:val="clear" w:color="auto" w:fill="FFFFFF"/>
          <w:rtl/>
        </w:rPr>
        <w:t>ى</w:t>
      </w:r>
      <w:r w:rsidRPr="007B54BB">
        <w:rPr>
          <w:rFonts w:ascii="Arial" w:hAnsi="Arial" w:cs="Arial"/>
          <w:color w:val="1F1F1F"/>
          <w:shd w:val="clear" w:color="auto" w:fill="FFFFFF"/>
          <w:rtl/>
        </w:rPr>
        <w:t xml:space="preserve"> </w:t>
      </w:r>
      <w:r w:rsidR="00552F3D" w:rsidRPr="007B54BB">
        <w:rPr>
          <w:rFonts w:ascii="Arial" w:hAnsi="Arial" w:cs="Arial" w:hint="cs"/>
          <w:color w:val="1F1F1F"/>
          <w:shd w:val="clear" w:color="auto" w:fill="FFFFFF"/>
          <w:rtl/>
        </w:rPr>
        <w:t>أحدث</w:t>
      </w:r>
      <w:r w:rsidRPr="007B54BB">
        <w:rPr>
          <w:rFonts w:ascii="Arial" w:hAnsi="Arial" w:cs="Arial"/>
          <w:color w:val="1F1F1F"/>
          <w:shd w:val="clear" w:color="auto" w:fill="FFFFFF"/>
          <w:rtl/>
        </w:rPr>
        <w:t xml:space="preserve"> الدراسات والمراجع مع استخدام الأساليب والتقنيات الجديدة التي تستند إلى أحدث الأبحاث والتطورات في مجال التدريب. </w:t>
      </w:r>
    </w:p>
    <w:p w14:paraId="7797B9F4" w14:textId="67C064F7" w:rsidR="00E63605" w:rsidRPr="007B54BB" w:rsidRDefault="00390967" w:rsidP="281FD0DE">
      <w:pPr>
        <w:pStyle w:val="Heading1"/>
        <w:bidi/>
        <w:jc w:val="both"/>
        <w:rPr>
          <w:rtl/>
        </w:rPr>
      </w:pPr>
      <w:r w:rsidRPr="281FD0DE">
        <w:rPr>
          <w:rtl/>
        </w:rPr>
        <w:t xml:space="preserve">المهام </w:t>
      </w:r>
      <w:r w:rsidR="00552F3D" w:rsidRPr="281FD0DE">
        <w:rPr>
          <w:rFonts w:hint="cs"/>
          <w:rtl/>
        </w:rPr>
        <w:t>والمسؤوليا</w:t>
      </w:r>
      <w:r w:rsidR="00552F3D" w:rsidRPr="281FD0DE">
        <w:rPr>
          <w:rFonts w:hint="eastAsia"/>
          <w:rtl/>
        </w:rPr>
        <w:t>ت</w:t>
      </w:r>
      <w:r w:rsidRPr="281FD0DE">
        <w:rPr>
          <w:rtl/>
        </w:rPr>
        <w:t>:</w:t>
      </w:r>
    </w:p>
    <w:p w14:paraId="37AEDFE3" w14:textId="74190F04" w:rsidR="00390967" w:rsidRDefault="00552F3D" w:rsidP="156D568A">
      <w:pPr>
        <w:numPr>
          <w:ilvl w:val="0"/>
          <w:numId w:val="15"/>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rPr>
        <w:t>تصميم الحقيبة</w:t>
      </w:r>
      <w:r w:rsidR="00CF47BD" w:rsidRPr="156D568A">
        <w:rPr>
          <w:rFonts w:ascii="Arial" w:eastAsia="Times New Roman" w:hAnsi="Arial" w:cs="Arial"/>
          <w:color w:val="1F1F1F"/>
          <w:sz w:val="24"/>
          <w:szCs w:val="24"/>
          <w:rtl/>
          <w:lang w:eastAsia="en-GB"/>
        </w:rPr>
        <w:t xml:space="preserve"> التدريبية بناءا</w:t>
      </w:r>
      <w:r w:rsidR="5FB74CCA" w:rsidRPr="156D568A">
        <w:rPr>
          <w:rFonts w:ascii="Arial" w:eastAsia="Times New Roman" w:hAnsi="Arial" w:cs="Arial"/>
          <w:color w:val="1F1F1F"/>
          <w:sz w:val="24"/>
          <w:szCs w:val="24"/>
          <w:rtl/>
          <w:lang w:eastAsia="en-GB"/>
        </w:rPr>
        <w:t>ً</w:t>
      </w:r>
      <w:r w:rsidR="00CF47BD" w:rsidRPr="156D568A">
        <w:rPr>
          <w:rFonts w:ascii="Arial" w:eastAsia="Times New Roman" w:hAnsi="Arial" w:cs="Arial"/>
          <w:color w:val="1F1F1F"/>
          <w:sz w:val="24"/>
          <w:szCs w:val="24"/>
          <w:rtl/>
          <w:lang w:eastAsia="en-GB"/>
        </w:rPr>
        <w:t xml:space="preserve"> على المعايير السابقة والتأك</w:t>
      </w:r>
      <w:r w:rsidR="00760797" w:rsidRPr="156D568A">
        <w:rPr>
          <w:rFonts w:ascii="Arial" w:eastAsia="Times New Roman" w:hAnsi="Arial" w:cs="Arial"/>
          <w:color w:val="1F1F1F"/>
          <w:sz w:val="24"/>
          <w:szCs w:val="24"/>
          <w:rtl/>
          <w:lang w:eastAsia="en-GB"/>
        </w:rPr>
        <w:t xml:space="preserve">د من </w:t>
      </w:r>
      <w:r w:rsidR="55D20AA0" w:rsidRPr="156D568A">
        <w:rPr>
          <w:rFonts w:ascii="Arial" w:eastAsia="Times New Roman" w:hAnsi="Arial" w:cs="Arial"/>
          <w:color w:val="1F1F1F"/>
          <w:sz w:val="24"/>
          <w:szCs w:val="24"/>
          <w:rtl/>
          <w:lang w:eastAsia="en-GB"/>
        </w:rPr>
        <w:t>وملاءمتها</w:t>
      </w:r>
      <w:r w:rsidR="00760797" w:rsidRPr="156D568A">
        <w:rPr>
          <w:rFonts w:ascii="Arial" w:eastAsia="Times New Roman" w:hAnsi="Arial" w:cs="Arial"/>
          <w:color w:val="1F1F1F"/>
          <w:sz w:val="24"/>
          <w:szCs w:val="24"/>
          <w:rtl/>
          <w:lang w:eastAsia="en-GB"/>
        </w:rPr>
        <w:t xml:space="preserve"> للشريحة المستهدفة مع </w:t>
      </w:r>
      <w:r w:rsidR="6F5A66A4" w:rsidRPr="156D568A">
        <w:rPr>
          <w:rFonts w:ascii="Arial" w:eastAsia="Times New Roman" w:hAnsi="Arial" w:cs="Arial"/>
          <w:color w:val="1F1F1F"/>
          <w:sz w:val="24"/>
          <w:szCs w:val="24"/>
          <w:rtl/>
          <w:lang w:eastAsia="en-GB"/>
        </w:rPr>
        <w:t>مراعاة:</w:t>
      </w:r>
    </w:p>
    <w:p w14:paraId="0FC50DDE" w14:textId="77777777" w:rsidR="00760797" w:rsidRDefault="00760797" w:rsidP="281FD0DE">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rPr>
        <w:t>مرونة المادة التدريبية للتقديم مع الشرائح والأعداد المختلفة للمستفيدين</w:t>
      </w:r>
    </w:p>
    <w:p w14:paraId="1DA79B48" w14:textId="79FF6477" w:rsidR="00760797" w:rsidRPr="00760797" w:rsidRDefault="00760797" w:rsidP="156D568A">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rPr>
        <w:t xml:space="preserve">مناسبة المادة التدريبية </w:t>
      </w:r>
      <w:r w:rsidR="00552F3D" w:rsidRPr="156D568A">
        <w:rPr>
          <w:rFonts w:ascii="Arial" w:eastAsia="Times New Roman" w:hAnsi="Arial" w:cs="Arial"/>
          <w:color w:val="1F1F1F"/>
          <w:sz w:val="24"/>
          <w:szCs w:val="24"/>
          <w:rtl/>
          <w:lang w:eastAsia="en-GB"/>
        </w:rPr>
        <w:t>لإمكانية</w:t>
      </w:r>
      <w:r w:rsidRPr="156D568A">
        <w:rPr>
          <w:rFonts w:ascii="Arial" w:eastAsia="Times New Roman" w:hAnsi="Arial" w:cs="Arial"/>
          <w:color w:val="1F1F1F"/>
          <w:sz w:val="24"/>
          <w:szCs w:val="24"/>
          <w:rtl/>
          <w:lang w:eastAsia="en-GB"/>
        </w:rPr>
        <w:t xml:space="preserve"> رفعها على </w:t>
      </w:r>
      <w:r w:rsidRPr="156D568A">
        <w:rPr>
          <w:rFonts w:ascii="Arial" w:eastAsia="Times New Roman" w:hAnsi="Arial" w:cs="Arial"/>
          <w:color w:val="1F1F1F"/>
          <w:sz w:val="24"/>
          <w:szCs w:val="24"/>
          <w:lang w:val="en-US" w:eastAsia="en-GB"/>
        </w:rPr>
        <w:t xml:space="preserve">LMS </w:t>
      </w:r>
      <w:r w:rsidR="00552F3D" w:rsidRPr="156D568A">
        <w:rPr>
          <w:rFonts w:ascii="Arial" w:eastAsia="Times New Roman" w:hAnsi="Arial" w:cs="Arial"/>
          <w:color w:val="1F1F1F"/>
          <w:sz w:val="24"/>
          <w:szCs w:val="24"/>
          <w:lang w:val="en-US" w:eastAsia="en-GB"/>
        </w:rPr>
        <w:t>(Learning</w:t>
      </w:r>
      <w:r w:rsidRPr="156D568A">
        <w:rPr>
          <w:rFonts w:ascii="Arial" w:eastAsia="Times New Roman" w:hAnsi="Arial" w:cs="Arial"/>
          <w:color w:val="1F1F1F"/>
          <w:sz w:val="24"/>
          <w:szCs w:val="24"/>
          <w:lang w:val="en-US" w:eastAsia="en-GB"/>
        </w:rPr>
        <w:t xml:space="preserve"> Management </w:t>
      </w:r>
      <w:r w:rsidR="2F2D0B3B" w:rsidRPr="156D568A">
        <w:rPr>
          <w:rFonts w:ascii="Arial" w:eastAsia="Times New Roman" w:hAnsi="Arial" w:cs="Arial"/>
          <w:color w:val="1F1F1F"/>
          <w:sz w:val="24"/>
          <w:szCs w:val="24"/>
          <w:lang w:val="en-US" w:eastAsia="en-GB"/>
        </w:rPr>
        <w:t>System)</w:t>
      </w:r>
      <w:r w:rsidRPr="156D568A">
        <w:rPr>
          <w:rFonts w:ascii="Arial" w:eastAsia="Times New Roman" w:hAnsi="Arial" w:cs="Arial"/>
          <w:color w:val="1F1F1F"/>
          <w:sz w:val="24"/>
          <w:szCs w:val="24"/>
          <w:lang w:val="en-US" w:eastAsia="en-GB"/>
        </w:rPr>
        <w:t xml:space="preserve"> </w:t>
      </w:r>
    </w:p>
    <w:p w14:paraId="433B09D0" w14:textId="393765DC" w:rsidR="00760797" w:rsidRPr="00390967" w:rsidRDefault="00760797" w:rsidP="156D568A">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bidi="ar-EG"/>
        </w:rPr>
        <w:t xml:space="preserve"> مناسبة الأنشطة </w:t>
      </w:r>
      <w:r w:rsidR="54AF7751" w:rsidRPr="156D568A">
        <w:rPr>
          <w:rFonts w:ascii="Arial" w:eastAsia="Times New Roman" w:hAnsi="Arial" w:cs="Arial"/>
          <w:color w:val="1F1F1F"/>
          <w:sz w:val="24"/>
          <w:szCs w:val="24"/>
          <w:rtl/>
          <w:lang w:eastAsia="en-GB" w:bidi="ar-EG"/>
        </w:rPr>
        <w:t>والتدريبات</w:t>
      </w:r>
      <w:r w:rsidRPr="156D568A">
        <w:rPr>
          <w:rFonts w:ascii="Arial" w:eastAsia="Times New Roman" w:hAnsi="Arial" w:cs="Arial"/>
          <w:color w:val="1F1F1F"/>
          <w:sz w:val="24"/>
          <w:szCs w:val="24"/>
          <w:rtl/>
          <w:lang w:eastAsia="en-GB" w:bidi="ar-EG"/>
        </w:rPr>
        <w:t xml:space="preserve"> ان يتم تقديمها </w:t>
      </w:r>
      <w:r w:rsidRPr="156D568A">
        <w:rPr>
          <w:rFonts w:ascii="Arial" w:eastAsia="Times New Roman" w:hAnsi="Arial" w:cs="Arial"/>
          <w:color w:val="1F1F1F"/>
          <w:sz w:val="24"/>
          <w:szCs w:val="24"/>
          <w:rtl/>
          <w:lang w:val="en-US" w:eastAsia="en-GB" w:bidi="ar-EG"/>
        </w:rPr>
        <w:t xml:space="preserve"> </w:t>
      </w:r>
      <w:r w:rsidRPr="156D568A">
        <w:rPr>
          <w:rFonts w:ascii="Arial" w:eastAsia="Times New Roman" w:hAnsi="Arial" w:cs="Arial"/>
          <w:color w:val="1F1F1F"/>
          <w:sz w:val="24"/>
          <w:szCs w:val="24"/>
          <w:lang w:val="en-US" w:eastAsia="en-GB" w:bidi="ar-EG"/>
        </w:rPr>
        <w:t xml:space="preserve">online   </w:t>
      </w:r>
    </w:p>
    <w:p w14:paraId="4D9B5B00" w14:textId="77777777" w:rsidR="00CF47BD" w:rsidRPr="00DE55BC" w:rsidRDefault="00CF47BD" w:rsidP="281FD0DE">
      <w:pPr>
        <w:numPr>
          <w:ilvl w:val="0"/>
          <w:numId w:val="15"/>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bidi="ar-EG"/>
        </w:rPr>
        <w:t xml:space="preserve"> تقديم برنامج إعداد مدربين متقدم </w:t>
      </w:r>
      <w:r w:rsidRPr="281FD0DE">
        <w:rPr>
          <w:rFonts w:ascii="Arial" w:eastAsia="Times New Roman" w:hAnsi="Arial" w:cs="Arial"/>
          <w:color w:val="1F1F1F"/>
          <w:sz w:val="24"/>
          <w:szCs w:val="24"/>
          <w:rtl/>
          <w:lang w:val="en-US" w:eastAsia="en-GB" w:bidi="ar-EG"/>
        </w:rPr>
        <w:t xml:space="preserve"> </w:t>
      </w:r>
      <w:r w:rsidRPr="281FD0DE">
        <w:rPr>
          <w:rFonts w:ascii="Arial" w:eastAsia="Times New Roman" w:hAnsi="Arial" w:cs="Arial"/>
          <w:color w:val="1F1F1F"/>
          <w:sz w:val="24"/>
          <w:szCs w:val="24"/>
          <w:lang w:val="en-US" w:eastAsia="en-GB" w:bidi="ar-EG"/>
        </w:rPr>
        <w:t>Advanced TOT</w:t>
      </w:r>
      <w:r w:rsidRPr="281FD0DE">
        <w:rPr>
          <w:rFonts w:ascii="Arial" w:eastAsia="Times New Roman" w:hAnsi="Arial" w:cs="Arial"/>
          <w:color w:val="1F1F1F"/>
          <w:sz w:val="24"/>
          <w:szCs w:val="24"/>
          <w:rtl/>
          <w:lang w:val="en-US" w:eastAsia="en-GB" w:bidi="ar-EG"/>
        </w:rPr>
        <w:t xml:space="preserve"> على موضوعات </w:t>
      </w:r>
      <w:r w:rsidR="00DB6CE0" w:rsidRPr="281FD0DE">
        <w:rPr>
          <w:rFonts w:ascii="Arial" w:eastAsia="Times New Roman" w:hAnsi="Arial" w:cs="Arial"/>
          <w:color w:val="1F1F1F"/>
          <w:sz w:val="24"/>
          <w:szCs w:val="24"/>
          <w:rtl/>
          <w:lang w:val="en-US" w:eastAsia="en-GB" w:bidi="ar-EG"/>
        </w:rPr>
        <w:t>الحقيبة /</w:t>
      </w:r>
      <w:r w:rsidRPr="281FD0DE">
        <w:rPr>
          <w:rFonts w:ascii="Arial" w:eastAsia="Times New Roman" w:hAnsi="Arial" w:cs="Arial"/>
          <w:color w:val="1F1F1F"/>
          <w:sz w:val="24"/>
          <w:szCs w:val="24"/>
          <w:rtl/>
          <w:lang w:val="en-US" w:eastAsia="en-GB" w:bidi="ar-EG"/>
        </w:rPr>
        <w:t xml:space="preserve">الحقائب التدريبية </w:t>
      </w:r>
      <w:r w:rsidR="00DE55BC" w:rsidRPr="281FD0DE">
        <w:rPr>
          <w:rFonts w:ascii="Arial" w:eastAsia="Times New Roman" w:hAnsi="Arial" w:cs="Arial"/>
          <w:color w:val="1F1F1F"/>
          <w:sz w:val="24"/>
          <w:szCs w:val="24"/>
          <w:rtl/>
          <w:lang w:val="en-US" w:eastAsia="en-GB" w:bidi="ar-EG"/>
        </w:rPr>
        <w:t>وتأهيل المدربين لإعادة تقديم الموضوعات للمستفيدين مع التركيز على:</w:t>
      </w:r>
    </w:p>
    <w:p w14:paraId="591380D7" w14:textId="6849A009" w:rsidR="00DE55BC" w:rsidRPr="00DE55BC" w:rsidRDefault="00DE55BC" w:rsidP="156D568A">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val="en-US" w:eastAsia="en-GB" w:bidi="ar-EG"/>
        </w:rPr>
        <w:t xml:space="preserve">تدريب المدربين على دليل المدرب بما </w:t>
      </w:r>
      <w:r w:rsidR="3539C3DF" w:rsidRPr="156D568A">
        <w:rPr>
          <w:rFonts w:ascii="Arial" w:eastAsia="Times New Roman" w:hAnsi="Arial" w:cs="Arial"/>
          <w:color w:val="1F1F1F"/>
          <w:sz w:val="24"/>
          <w:szCs w:val="24"/>
          <w:rtl/>
          <w:lang w:val="en-US" w:eastAsia="en-GB" w:bidi="ar-EG"/>
        </w:rPr>
        <w:t>يحتويه</w:t>
      </w:r>
      <w:r w:rsidRPr="156D568A">
        <w:rPr>
          <w:rFonts w:ascii="Arial" w:eastAsia="Times New Roman" w:hAnsi="Arial" w:cs="Arial"/>
          <w:color w:val="1F1F1F"/>
          <w:sz w:val="24"/>
          <w:szCs w:val="24"/>
          <w:rtl/>
          <w:lang w:val="en-US" w:eastAsia="en-GB" w:bidi="ar-EG"/>
        </w:rPr>
        <w:t xml:space="preserve"> من التدريب على تقديم التدريبات واستخدام دراسات الحالة</w:t>
      </w:r>
      <w:r w:rsidR="00DB6CE0" w:rsidRPr="156D568A">
        <w:rPr>
          <w:rFonts w:ascii="Arial" w:eastAsia="Times New Roman" w:hAnsi="Arial" w:cs="Arial"/>
          <w:color w:val="1F1F1F"/>
          <w:sz w:val="24"/>
          <w:szCs w:val="24"/>
          <w:rtl/>
          <w:lang w:val="en-US" w:eastAsia="en-GB" w:bidi="ar-EG"/>
        </w:rPr>
        <w:t>...........الخ</w:t>
      </w:r>
    </w:p>
    <w:p w14:paraId="306F6C62" w14:textId="77777777" w:rsidR="00DE55BC" w:rsidRDefault="00DE55BC" w:rsidP="281FD0DE">
      <w:pPr>
        <w:numPr>
          <w:ilvl w:val="1"/>
          <w:numId w:val="15"/>
        </w:numPr>
        <w:shd w:val="clear" w:color="auto" w:fill="FFFFFF" w:themeFill="background1"/>
        <w:bidi/>
        <w:spacing w:before="100" w:beforeAutospacing="1" w:after="150" w:line="240" w:lineRule="auto"/>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bidi="ar-EG"/>
        </w:rPr>
        <w:t>الإجابة على الأسئلة الشائعة عن موضوع الحقيبة التدريبة</w:t>
      </w:r>
    </w:p>
    <w:p w14:paraId="44EAFD9C" w14:textId="3CFD59EB" w:rsidR="00C941C3" w:rsidRPr="00D560C0" w:rsidRDefault="00DE55BC" w:rsidP="00D560C0">
      <w:pPr>
        <w:numPr>
          <w:ilvl w:val="0"/>
          <w:numId w:val="15"/>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156D568A">
        <w:rPr>
          <w:rFonts w:ascii="Arial" w:eastAsia="Times New Roman" w:hAnsi="Arial" w:cs="Arial"/>
          <w:color w:val="1F1F1F"/>
          <w:sz w:val="24"/>
          <w:szCs w:val="24"/>
          <w:rtl/>
          <w:lang w:eastAsia="en-GB"/>
        </w:rPr>
        <w:t xml:space="preserve">القيام بتقييم المدربين المشاركين </w:t>
      </w:r>
      <w:r w:rsidR="0063247F" w:rsidRPr="156D568A">
        <w:rPr>
          <w:rFonts w:ascii="Arial" w:eastAsia="Times New Roman" w:hAnsi="Arial" w:cs="Arial"/>
          <w:color w:val="1F1F1F"/>
          <w:sz w:val="24"/>
          <w:szCs w:val="24"/>
          <w:rtl/>
          <w:lang w:eastAsia="en-GB"/>
        </w:rPr>
        <w:t>وتقديم تقريرعن ذلك</w:t>
      </w:r>
      <w:r w:rsidR="00390967" w:rsidRPr="156D568A">
        <w:rPr>
          <w:rFonts w:ascii="Arial" w:eastAsia="Times New Roman" w:hAnsi="Arial" w:cs="Arial"/>
          <w:color w:val="1F1F1F"/>
          <w:sz w:val="24"/>
          <w:szCs w:val="24"/>
          <w:rtl/>
          <w:lang w:eastAsia="en-GB"/>
        </w:rPr>
        <w:t xml:space="preserve"> </w:t>
      </w:r>
      <w:r w:rsidR="00552F3D" w:rsidRPr="156D568A">
        <w:rPr>
          <w:rFonts w:ascii="Arial" w:eastAsia="Times New Roman" w:hAnsi="Arial" w:cs="Arial"/>
          <w:color w:val="1F1F1F"/>
          <w:sz w:val="24"/>
          <w:szCs w:val="24"/>
          <w:rtl/>
          <w:lang w:eastAsia="en-GB"/>
        </w:rPr>
        <w:t>(تقييم</w:t>
      </w:r>
      <w:r w:rsidR="002D165F" w:rsidRPr="156D568A">
        <w:rPr>
          <w:rFonts w:ascii="Arial" w:eastAsia="Times New Roman" w:hAnsi="Arial" w:cs="Arial"/>
          <w:color w:val="1F1F1F"/>
          <w:sz w:val="24"/>
          <w:szCs w:val="24"/>
          <w:rtl/>
          <w:lang w:eastAsia="en-GB"/>
        </w:rPr>
        <w:t xml:space="preserve"> فردي لكل مشارك ومشاركة لمستوى المهارة في تقديم محتوي الحقيبة)</w:t>
      </w:r>
    </w:p>
    <w:p w14:paraId="74D465F6" w14:textId="77777777" w:rsidR="00C941C3" w:rsidRPr="00E239A7" w:rsidRDefault="00C941C3" w:rsidP="281FD0DE">
      <w:pPr>
        <w:pStyle w:val="Heading1"/>
        <w:bidi/>
        <w:jc w:val="both"/>
        <w:rPr>
          <w:u w:val="single"/>
          <w:lang w:bidi="ar"/>
        </w:rPr>
      </w:pPr>
      <w:r w:rsidRPr="281FD0DE">
        <w:rPr>
          <w:rtl/>
        </w:rPr>
        <w:t>المؤهلات والشروط المطلوبة من الاستشاري:</w:t>
      </w:r>
    </w:p>
    <w:p w14:paraId="0270FF61" w14:textId="77777777" w:rsidR="00DB6CE0" w:rsidRPr="00DB6CE0" w:rsidRDefault="2FC44BA6" w:rsidP="281FD0DE">
      <w:pPr>
        <w:pStyle w:val="Title"/>
        <w:numPr>
          <w:ilvl w:val="0"/>
          <w:numId w:val="19"/>
        </w:numPr>
        <w:bidi/>
        <w:spacing w:line="276" w:lineRule="auto"/>
        <w:jc w:val="both"/>
        <w:rPr>
          <w:rFonts w:ascii="Times New Roman" w:hAnsi="Times New Roman"/>
          <w:sz w:val="24"/>
          <w:szCs w:val="24"/>
          <w:rtl/>
        </w:rPr>
      </w:pPr>
      <w:r w:rsidRPr="281FD0DE">
        <w:rPr>
          <w:rFonts w:ascii="Times New Roman" w:hAnsi="Times New Roman"/>
          <w:sz w:val="24"/>
          <w:szCs w:val="24"/>
          <w:rtl/>
        </w:rPr>
        <w:t>ا</w:t>
      </w:r>
      <w:r w:rsidRPr="00552F3D">
        <w:rPr>
          <w:rFonts w:ascii="Times New Roman" w:hAnsi="Times New Roman"/>
          <w:sz w:val="24"/>
          <w:szCs w:val="24"/>
          <w:rtl/>
        </w:rPr>
        <w:t xml:space="preserve">لخبرة السابقة في تصميم الحقائب التدريبية </w:t>
      </w:r>
    </w:p>
    <w:p w14:paraId="4CDB2E83" w14:textId="0BCE7FB3" w:rsidR="00C941C3" w:rsidRPr="00DB6CE0" w:rsidRDefault="2FC44BA6" w:rsidP="281FD0DE">
      <w:pPr>
        <w:pStyle w:val="Title"/>
        <w:numPr>
          <w:ilvl w:val="0"/>
          <w:numId w:val="19"/>
        </w:numPr>
        <w:bidi/>
        <w:spacing w:line="276" w:lineRule="auto"/>
        <w:jc w:val="both"/>
        <w:rPr>
          <w:rFonts w:ascii="Times New Roman" w:hAnsi="Times New Roman"/>
          <w:sz w:val="24"/>
          <w:szCs w:val="24"/>
          <w:rtl/>
        </w:rPr>
      </w:pPr>
      <w:r w:rsidRPr="281FD0DE">
        <w:rPr>
          <w:rFonts w:ascii="Times New Roman" w:hAnsi="Times New Roman"/>
          <w:sz w:val="24"/>
          <w:szCs w:val="24"/>
          <w:rtl/>
        </w:rPr>
        <w:t>الخبرة في مجال التخصص الفني لحقائب التدريب ومحتواها.</w:t>
      </w:r>
    </w:p>
    <w:p w14:paraId="5CEE78B1" w14:textId="43CECB0B" w:rsidR="00C941C3" w:rsidRPr="00DB6CE0" w:rsidRDefault="2FC44BA6" w:rsidP="281FD0DE">
      <w:pPr>
        <w:pStyle w:val="Title"/>
        <w:numPr>
          <w:ilvl w:val="0"/>
          <w:numId w:val="19"/>
        </w:numPr>
        <w:bidi/>
        <w:spacing w:line="276" w:lineRule="auto"/>
        <w:jc w:val="both"/>
        <w:rPr>
          <w:rFonts w:ascii="Times New Roman" w:hAnsi="Times New Roman"/>
          <w:sz w:val="24"/>
          <w:szCs w:val="24"/>
          <w:rtl/>
        </w:rPr>
      </w:pPr>
      <w:r w:rsidRPr="156D568A">
        <w:rPr>
          <w:rFonts w:ascii="Times New Roman" w:hAnsi="Times New Roman"/>
          <w:sz w:val="24"/>
          <w:szCs w:val="24"/>
          <w:rtl/>
        </w:rPr>
        <w:t xml:space="preserve">خبرات سابقة في تدريب </w:t>
      </w:r>
      <w:r w:rsidR="1C154A95" w:rsidRPr="156D568A">
        <w:rPr>
          <w:rFonts w:ascii="Times New Roman" w:hAnsi="Times New Roman"/>
          <w:sz w:val="24"/>
          <w:szCs w:val="24"/>
          <w:rtl/>
        </w:rPr>
        <w:t>المدربين.</w:t>
      </w:r>
    </w:p>
    <w:p w14:paraId="72009023" w14:textId="77777777" w:rsidR="00C941C3" w:rsidRPr="00C941C3" w:rsidRDefault="00C941C3" w:rsidP="281FD0DE">
      <w:pPr>
        <w:pStyle w:val="Heading1"/>
        <w:bidi/>
        <w:jc w:val="both"/>
        <w:rPr>
          <w:rFonts w:eastAsia="Times New Roman"/>
          <w:lang w:eastAsia="en-GB"/>
        </w:rPr>
      </w:pPr>
      <w:r w:rsidRPr="281FD0DE">
        <w:rPr>
          <w:rFonts w:eastAsia="Times New Roman"/>
          <w:rtl/>
          <w:lang w:eastAsia="en-GB"/>
        </w:rPr>
        <w:t>الجدول الزمني:</w:t>
      </w:r>
    </w:p>
    <w:p w14:paraId="4FE973D5" w14:textId="4FE83302" w:rsidR="2FC44BA6" w:rsidRPr="00E60879" w:rsidRDefault="2FC44BA6" w:rsidP="00E60879">
      <w:pPr>
        <w:numPr>
          <w:ilvl w:val="0"/>
          <w:numId w:val="17"/>
        </w:numPr>
        <w:shd w:val="clear" w:color="auto" w:fill="FFFFFF" w:themeFill="background1"/>
        <w:bidi/>
        <w:spacing w:before="100" w:beforeAutospacing="1" w:after="150" w:line="240" w:lineRule="auto"/>
        <w:ind w:left="0"/>
        <w:jc w:val="both"/>
        <w:rPr>
          <w:rFonts w:ascii="Arial" w:eastAsia="Times New Roman" w:hAnsi="Arial" w:cs="Arial"/>
          <w:color w:val="1F1F1F"/>
          <w:sz w:val="24"/>
          <w:szCs w:val="24"/>
          <w:lang w:eastAsia="en-GB"/>
        </w:rPr>
      </w:pPr>
      <w:r w:rsidRPr="281FD0DE">
        <w:rPr>
          <w:rFonts w:ascii="Arial" w:eastAsia="Times New Roman" w:hAnsi="Arial" w:cs="Arial"/>
          <w:color w:val="1F1F1F"/>
          <w:sz w:val="24"/>
          <w:szCs w:val="24"/>
          <w:rtl/>
          <w:lang w:eastAsia="en-GB"/>
        </w:rPr>
        <w:t xml:space="preserve">الفترة المحددة لكل حقيبة تدريبية لا تتجاوز </w:t>
      </w:r>
      <w:r w:rsidRPr="281FD0DE">
        <w:rPr>
          <w:rFonts w:ascii="Arial" w:eastAsia="Times New Roman" w:hAnsi="Arial" w:cs="Arial"/>
          <w:color w:val="1F1F1F"/>
          <w:sz w:val="24"/>
          <w:szCs w:val="24"/>
          <w:lang w:eastAsia="en-GB"/>
        </w:rPr>
        <w:t>10</w:t>
      </w:r>
      <w:r w:rsidRPr="281FD0DE">
        <w:rPr>
          <w:rFonts w:ascii="Arial" w:eastAsia="Times New Roman" w:hAnsi="Arial" w:cs="Arial"/>
          <w:color w:val="1F1F1F"/>
          <w:sz w:val="24"/>
          <w:szCs w:val="24"/>
          <w:rtl/>
          <w:lang w:eastAsia="en-GB"/>
        </w:rPr>
        <w:t xml:space="preserve"> أيام عمل</w:t>
      </w:r>
    </w:p>
    <w:p w14:paraId="146246FA" w14:textId="3875863A" w:rsidR="2FC44BA6" w:rsidRPr="00E60879" w:rsidRDefault="2FC44BA6" w:rsidP="00E60879">
      <w:pPr>
        <w:pStyle w:val="Heading1"/>
        <w:bidi/>
        <w:jc w:val="both"/>
        <w:rPr>
          <w:rFonts w:eastAsia="Times New Roman"/>
          <w:lang w:eastAsia="en-GB"/>
        </w:rPr>
      </w:pPr>
      <w:r w:rsidRPr="00E60879">
        <w:rPr>
          <w:rFonts w:eastAsia="Times New Roman"/>
          <w:rtl/>
          <w:lang w:eastAsia="en-GB"/>
        </w:rPr>
        <w:t>مدة المهمة الاستشارية</w:t>
      </w:r>
    </w:p>
    <w:p w14:paraId="620E9EE7" w14:textId="59F50582" w:rsidR="2FC44BA6" w:rsidRPr="00D560C0" w:rsidRDefault="2FC44BA6" w:rsidP="00FA4147">
      <w:pPr>
        <w:pStyle w:val="Title"/>
        <w:numPr>
          <w:ilvl w:val="0"/>
          <w:numId w:val="19"/>
        </w:numPr>
        <w:bidi/>
        <w:spacing w:line="276" w:lineRule="auto"/>
        <w:jc w:val="both"/>
        <w:rPr>
          <w:rFonts w:ascii="Times New Roman" w:hAnsi="Times New Roman"/>
          <w:sz w:val="24"/>
          <w:szCs w:val="24"/>
        </w:rPr>
      </w:pPr>
      <w:r w:rsidRPr="00552F3D">
        <w:rPr>
          <w:rFonts w:ascii="Times New Roman" w:hAnsi="Times New Roman"/>
          <w:sz w:val="24"/>
          <w:szCs w:val="24"/>
          <w:rtl/>
        </w:rPr>
        <w:t xml:space="preserve">من المتوقع أن يكون اجمالي هذه المهمة </w:t>
      </w:r>
      <w:r w:rsidR="00FA4147">
        <w:rPr>
          <w:rFonts w:ascii="Times New Roman" w:hAnsi="Times New Roman" w:hint="cs"/>
          <w:sz w:val="24"/>
          <w:szCs w:val="24"/>
          <w:rtl/>
        </w:rPr>
        <w:t>10</w:t>
      </w:r>
      <w:r w:rsidRPr="00552F3D">
        <w:rPr>
          <w:rFonts w:ascii="Times New Roman" w:hAnsi="Times New Roman"/>
          <w:sz w:val="24"/>
          <w:szCs w:val="24"/>
          <w:rtl/>
        </w:rPr>
        <w:t xml:space="preserve">  أيام عمل كحد أقصى </w:t>
      </w:r>
    </w:p>
    <w:p w14:paraId="04C66DF0" w14:textId="3EFE856C" w:rsidR="2FC44BA6" w:rsidRPr="00E60879" w:rsidRDefault="2FC44BA6" w:rsidP="00E60879">
      <w:pPr>
        <w:pStyle w:val="Heading1"/>
        <w:bidi/>
        <w:jc w:val="both"/>
        <w:rPr>
          <w:rFonts w:eastAsia="Times New Roman"/>
          <w:lang w:eastAsia="en-GB"/>
        </w:rPr>
      </w:pPr>
      <w:r w:rsidRPr="00E60879">
        <w:rPr>
          <w:rFonts w:eastAsia="Times New Roman"/>
          <w:rtl/>
          <w:lang w:eastAsia="en-GB"/>
        </w:rPr>
        <w:lastRenderedPageBreak/>
        <w:t>تاريخ بدء وانتهاء المهمة:</w:t>
      </w:r>
    </w:p>
    <w:p w14:paraId="669D467D" w14:textId="6E603D63" w:rsidR="2FC44BA6" w:rsidRPr="00D560C0" w:rsidRDefault="00A56FB1" w:rsidP="00FA4147">
      <w:pPr>
        <w:pStyle w:val="Title"/>
        <w:numPr>
          <w:ilvl w:val="0"/>
          <w:numId w:val="19"/>
        </w:numPr>
        <w:bidi/>
        <w:spacing w:line="276" w:lineRule="auto"/>
        <w:jc w:val="both"/>
        <w:rPr>
          <w:rFonts w:ascii="Times New Roman" w:hAnsi="Times New Roman"/>
          <w:sz w:val="24"/>
          <w:szCs w:val="24"/>
        </w:rPr>
      </w:pPr>
      <w:r>
        <w:rPr>
          <w:rFonts w:ascii="Times New Roman" w:hAnsi="Times New Roman" w:hint="cs"/>
          <w:sz w:val="24"/>
          <w:szCs w:val="24"/>
          <w:rtl/>
          <w:lang w:bidi="ar-EG"/>
        </w:rPr>
        <w:t xml:space="preserve">من </w:t>
      </w:r>
      <w:r>
        <w:rPr>
          <w:rFonts w:ascii="Times New Roman" w:hAnsi="Times New Roman"/>
          <w:sz w:val="24"/>
          <w:szCs w:val="24"/>
          <w:lang w:bidi="ar-EG"/>
        </w:rPr>
        <w:t>14/1/2024</w:t>
      </w:r>
      <w:r>
        <w:rPr>
          <w:rFonts w:ascii="Times New Roman" w:hAnsi="Times New Roman" w:hint="cs"/>
          <w:sz w:val="24"/>
          <w:szCs w:val="24"/>
          <w:rtl/>
          <w:lang w:bidi="ar-EG"/>
        </w:rPr>
        <w:t xml:space="preserve"> الي </w:t>
      </w:r>
      <w:r>
        <w:rPr>
          <w:rFonts w:ascii="Times New Roman" w:hAnsi="Times New Roman"/>
          <w:sz w:val="24"/>
          <w:szCs w:val="24"/>
          <w:lang w:bidi="ar-EG"/>
        </w:rPr>
        <w:t>25/1/2024</w:t>
      </w:r>
    </w:p>
    <w:p w14:paraId="2902A771" w14:textId="1F645729" w:rsidR="00B942BA" w:rsidRPr="00E60879" w:rsidRDefault="2FC44BA6" w:rsidP="156D568A">
      <w:pPr>
        <w:pStyle w:val="Heading1"/>
        <w:bidi/>
        <w:jc w:val="both"/>
        <w:rPr>
          <w:rFonts w:eastAsia="Times New Roman"/>
          <w:lang w:eastAsia="en-GB"/>
        </w:rPr>
      </w:pPr>
      <w:r w:rsidRPr="156D568A">
        <w:rPr>
          <w:rFonts w:eastAsia="Times New Roman"/>
          <w:rtl/>
          <w:lang w:eastAsia="en-GB"/>
        </w:rPr>
        <w:t>طلب العرض الفني والمالي:</w:t>
      </w:r>
    </w:p>
    <w:p w14:paraId="6AED154E" w14:textId="13A83956" w:rsidR="00B942BA" w:rsidRPr="00552F3D" w:rsidRDefault="2FC44BA6" w:rsidP="00552F3D">
      <w:pPr>
        <w:pStyle w:val="Title"/>
        <w:bidi/>
        <w:spacing w:line="276" w:lineRule="auto"/>
        <w:ind w:left="60"/>
        <w:jc w:val="both"/>
        <w:rPr>
          <w:rFonts w:ascii="Times New Roman" w:hAnsi="Times New Roman"/>
          <w:sz w:val="24"/>
          <w:szCs w:val="24"/>
        </w:rPr>
      </w:pPr>
      <w:r w:rsidRPr="00552F3D">
        <w:rPr>
          <w:rFonts w:ascii="Times New Roman" w:hAnsi="Times New Roman"/>
          <w:sz w:val="24"/>
          <w:szCs w:val="24"/>
          <w:rtl/>
        </w:rPr>
        <w:t>: يقوم الاستشاري بتقديم عرض فني ومالي كامل موضحا به استراتيجية العمل المقترحة وصولا إلى النتائج المرجوة من تنفيذ المهمة الاستشارية موضحا فيها:</w:t>
      </w:r>
    </w:p>
    <w:p w14:paraId="5F09DFF0" w14:textId="2204A1BD" w:rsidR="00B942BA" w:rsidRPr="00552F3D" w:rsidRDefault="2FC44BA6" w:rsidP="00552F3D">
      <w:pPr>
        <w:pStyle w:val="Title"/>
        <w:numPr>
          <w:ilvl w:val="0"/>
          <w:numId w:val="19"/>
        </w:numPr>
        <w:bidi/>
        <w:spacing w:line="276" w:lineRule="auto"/>
        <w:jc w:val="both"/>
        <w:rPr>
          <w:rFonts w:ascii="Times New Roman" w:hAnsi="Times New Roman"/>
          <w:sz w:val="24"/>
          <w:szCs w:val="24"/>
        </w:rPr>
      </w:pPr>
      <w:r w:rsidRPr="00552F3D">
        <w:rPr>
          <w:rFonts w:ascii="Times New Roman" w:hAnsi="Times New Roman"/>
          <w:sz w:val="24"/>
          <w:szCs w:val="24"/>
          <w:rtl/>
        </w:rPr>
        <w:t>السيرة الذاتية للاستشاري</w:t>
      </w:r>
    </w:p>
    <w:p w14:paraId="2A743539" w14:textId="26CF4F4F" w:rsidR="00B942BA" w:rsidRPr="00552F3D" w:rsidRDefault="2FC44BA6" w:rsidP="00552F3D">
      <w:pPr>
        <w:pStyle w:val="Title"/>
        <w:numPr>
          <w:ilvl w:val="0"/>
          <w:numId w:val="19"/>
        </w:numPr>
        <w:bidi/>
        <w:spacing w:line="276" w:lineRule="auto"/>
        <w:jc w:val="both"/>
        <w:rPr>
          <w:rFonts w:ascii="Times New Roman" w:hAnsi="Times New Roman"/>
          <w:sz w:val="24"/>
          <w:szCs w:val="24"/>
        </w:rPr>
      </w:pPr>
      <w:r w:rsidRPr="00552F3D">
        <w:rPr>
          <w:rFonts w:ascii="Times New Roman" w:hAnsi="Times New Roman"/>
          <w:sz w:val="24"/>
          <w:szCs w:val="24"/>
          <w:rtl/>
        </w:rPr>
        <w:t xml:space="preserve">خطة العمل والإطار الزمنى. </w:t>
      </w:r>
    </w:p>
    <w:p w14:paraId="74113DAA" w14:textId="51698C83" w:rsidR="00B942BA" w:rsidRPr="00552F3D" w:rsidRDefault="2FC44BA6" w:rsidP="00552F3D">
      <w:pPr>
        <w:pStyle w:val="Title"/>
        <w:numPr>
          <w:ilvl w:val="0"/>
          <w:numId w:val="19"/>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تقديم عرض فني ومالي للحقيبة /الحقائب </w:t>
      </w:r>
      <w:r w:rsidR="1F7533A3" w:rsidRPr="156D568A">
        <w:rPr>
          <w:rFonts w:ascii="Times New Roman" w:hAnsi="Times New Roman"/>
          <w:sz w:val="24"/>
          <w:szCs w:val="24"/>
          <w:rtl/>
        </w:rPr>
        <w:t>التدريبية</w:t>
      </w:r>
      <w:r w:rsidRPr="156D568A">
        <w:rPr>
          <w:rFonts w:ascii="Times New Roman" w:hAnsi="Times New Roman"/>
          <w:sz w:val="24"/>
          <w:szCs w:val="24"/>
          <w:rtl/>
        </w:rPr>
        <w:t xml:space="preserve"> التي سيتم تطويرها </w:t>
      </w:r>
    </w:p>
    <w:p w14:paraId="3DEEC669" w14:textId="012B6DD5" w:rsidR="00B942BA" w:rsidRPr="00D560C0" w:rsidRDefault="2FC44BA6" w:rsidP="00D560C0">
      <w:pPr>
        <w:pStyle w:val="Title"/>
        <w:numPr>
          <w:ilvl w:val="0"/>
          <w:numId w:val="19"/>
        </w:numPr>
        <w:bidi/>
        <w:spacing w:line="276" w:lineRule="auto"/>
        <w:jc w:val="both"/>
        <w:rPr>
          <w:rFonts w:ascii="Times New Roman" w:hAnsi="Times New Roman"/>
          <w:sz w:val="24"/>
          <w:szCs w:val="24"/>
        </w:rPr>
      </w:pPr>
      <w:r w:rsidRPr="00552F3D">
        <w:rPr>
          <w:rFonts w:ascii="Times New Roman" w:hAnsi="Times New Roman"/>
          <w:sz w:val="24"/>
          <w:szCs w:val="24"/>
          <w:rtl/>
        </w:rPr>
        <w:t>العرض المالي ويشمل الأجر اليومي للاستشاري.</w:t>
      </w:r>
    </w:p>
    <w:p w14:paraId="3BAB58FF" w14:textId="50C636E6" w:rsidR="2FC44BA6" w:rsidRPr="00E60879" w:rsidRDefault="2FC44BA6" w:rsidP="00E60879">
      <w:pPr>
        <w:pStyle w:val="Heading1"/>
        <w:bidi/>
        <w:jc w:val="both"/>
        <w:rPr>
          <w:rFonts w:eastAsia="Times New Roman"/>
          <w:lang w:eastAsia="en-GB"/>
        </w:rPr>
      </w:pPr>
      <w:r w:rsidRPr="00E60879">
        <w:rPr>
          <w:rFonts w:eastAsia="Times New Roman"/>
          <w:rtl/>
          <w:lang w:eastAsia="en-GB"/>
        </w:rPr>
        <w:t>تقديم العرض الفني والمالي</w:t>
      </w:r>
    </w:p>
    <w:p w14:paraId="4294AD43" w14:textId="6FF6275E" w:rsidR="2FC44BA6" w:rsidRPr="00552F3D" w:rsidRDefault="193CA802" w:rsidP="00FA4147">
      <w:pPr>
        <w:pStyle w:val="Title"/>
        <w:numPr>
          <w:ilvl w:val="0"/>
          <w:numId w:val="19"/>
        </w:numPr>
        <w:bidi/>
        <w:spacing w:line="276" w:lineRule="auto"/>
        <w:jc w:val="left"/>
        <w:rPr>
          <w:rFonts w:ascii="Times New Roman" w:hAnsi="Times New Roman"/>
          <w:sz w:val="24"/>
          <w:szCs w:val="24"/>
        </w:rPr>
      </w:pPr>
      <w:r w:rsidRPr="73AF382E">
        <w:rPr>
          <w:rFonts w:ascii="Times New Roman" w:hAnsi="Times New Roman"/>
          <w:sz w:val="24"/>
          <w:szCs w:val="24"/>
          <w:rtl/>
        </w:rPr>
        <w:t xml:space="preserve">- يرسل العرض الفني </w:t>
      </w:r>
      <w:r w:rsidR="0C3CCFE1" w:rsidRPr="73AF382E">
        <w:rPr>
          <w:rFonts w:ascii="Times New Roman" w:hAnsi="Times New Roman"/>
          <w:sz w:val="24"/>
          <w:szCs w:val="24"/>
          <w:rtl/>
        </w:rPr>
        <w:t>والمالي</w:t>
      </w:r>
      <w:r w:rsidRPr="73AF382E">
        <w:rPr>
          <w:rFonts w:ascii="Times New Roman" w:hAnsi="Times New Roman"/>
          <w:sz w:val="24"/>
          <w:szCs w:val="24"/>
          <w:rtl/>
        </w:rPr>
        <w:t xml:space="preserve"> </w:t>
      </w:r>
      <w:r w:rsidR="0CCBFA63" w:rsidRPr="73AF382E">
        <w:rPr>
          <w:rFonts w:ascii="Times New Roman" w:hAnsi="Times New Roman"/>
          <w:sz w:val="24"/>
          <w:szCs w:val="24"/>
          <w:rtl/>
        </w:rPr>
        <w:t xml:space="preserve">كما </w:t>
      </w:r>
      <w:r w:rsidR="41A68EA3" w:rsidRPr="73AF382E">
        <w:rPr>
          <w:rFonts w:ascii="Times New Roman" w:hAnsi="Times New Roman"/>
          <w:sz w:val="24"/>
          <w:szCs w:val="24"/>
          <w:rtl/>
        </w:rPr>
        <w:t xml:space="preserve">هو </w:t>
      </w:r>
      <w:r w:rsidR="0CCBFA63" w:rsidRPr="73AF382E">
        <w:rPr>
          <w:rFonts w:ascii="Times New Roman" w:hAnsi="Times New Roman"/>
          <w:sz w:val="24"/>
          <w:szCs w:val="24"/>
          <w:rtl/>
        </w:rPr>
        <w:t xml:space="preserve">موضح في الإعلان </w:t>
      </w:r>
      <w:r w:rsidRPr="73AF382E">
        <w:rPr>
          <w:rFonts w:ascii="Times New Roman" w:hAnsi="Times New Roman"/>
          <w:sz w:val="24"/>
          <w:szCs w:val="24"/>
          <w:rtl/>
        </w:rPr>
        <w:t xml:space="preserve">في موعد أقصاه </w:t>
      </w:r>
      <w:r w:rsidR="00FA4147">
        <w:rPr>
          <w:rFonts w:ascii="Times New Roman" w:hAnsi="Times New Roman"/>
          <w:sz w:val="24"/>
          <w:szCs w:val="24"/>
        </w:rPr>
        <w:t xml:space="preserve"> 25/1/2024</w:t>
      </w:r>
    </w:p>
    <w:p w14:paraId="7CB1F128" w14:textId="365BA286" w:rsidR="2FC44BA6" w:rsidRDefault="2FC44BA6" w:rsidP="2FC44BA6">
      <w:pPr>
        <w:bidi/>
        <w:spacing w:before="120" w:after="120" w:line="276" w:lineRule="auto"/>
        <w:jc w:val="both"/>
        <w:rPr>
          <w:rFonts w:ascii="Times New Roman" w:eastAsia="Times New Roman" w:hAnsi="Times New Roman" w:cs="Times New Roman"/>
          <w:b/>
          <w:bCs/>
          <w:color w:val="C45911" w:themeColor="accent2" w:themeShade="BF"/>
          <w:sz w:val="24"/>
          <w:szCs w:val="24"/>
          <w:u w:val="single"/>
          <w:rtl/>
          <w:lang w:val="ar" w:bidi="ar"/>
        </w:rPr>
      </w:pPr>
      <w:r w:rsidRPr="2FC44BA6">
        <w:rPr>
          <w:rFonts w:ascii="Calibri" w:eastAsia="Calibri" w:hAnsi="Calibri" w:cs="Calibri"/>
          <w:color w:val="C45911" w:themeColor="accent2" w:themeShade="BF"/>
          <w:rtl/>
          <w:lang w:bidi="ar-EG"/>
        </w:rPr>
        <w:t xml:space="preserve"> </w:t>
      </w:r>
      <w:r w:rsidRPr="2FC44BA6">
        <w:rPr>
          <w:rFonts w:ascii="Times New Roman" w:eastAsia="Times New Roman" w:hAnsi="Times New Roman" w:cs="Times New Roman"/>
          <w:b/>
          <w:bCs/>
          <w:color w:val="C45911" w:themeColor="accent2" w:themeShade="BF"/>
          <w:sz w:val="24"/>
          <w:szCs w:val="24"/>
          <w:u w:val="single"/>
          <w:rtl/>
        </w:rPr>
        <w:t>لن يتم النظر في أي مقترحات يتم تلقيها بعد الموعد النهائي، ولا يوجد أي استثناءات</w:t>
      </w:r>
      <w:r w:rsidRPr="2FC44BA6">
        <w:rPr>
          <w:rFonts w:ascii="Times New Roman" w:eastAsia="Times New Roman" w:hAnsi="Times New Roman" w:cs="Times New Roman"/>
          <w:b/>
          <w:bCs/>
          <w:color w:val="C45911" w:themeColor="accent2" w:themeShade="BF"/>
          <w:sz w:val="24"/>
          <w:szCs w:val="24"/>
          <w:u w:val="single"/>
          <w:rtl/>
          <w:lang w:val="ar"/>
        </w:rPr>
        <w:t xml:space="preserve">. </w:t>
      </w:r>
    </w:p>
    <w:p w14:paraId="0FE19126" w14:textId="0698D8E6" w:rsidR="2FC44BA6" w:rsidRDefault="2FC44BA6" w:rsidP="2FC44BA6">
      <w:pPr>
        <w:bidi/>
        <w:spacing w:before="120" w:after="120" w:line="276" w:lineRule="auto"/>
        <w:jc w:val="both"/>
        <w:rPr>
          <w:rFonts w:ascii="Calibri" w:eastAsia="Calibri" w:hAnsi="Calibri" w:cs="Calibri"/>
          <w:color w:val="C45911" w:themeColor="accent2" w:themeShade="BF"/>
        </w:rPr>
      </w:pPr>
    </w:p>
    <w:p w14:paraId="2F9146C1" w14:textId="5E8C0752" w:rsidR="2FC44BA6" w:rsidRPr="00D560C0" w:rsidRDefault="2FC44BA6" w:rsidP="00A56FB1">
      <w:pPr>
        <w:pStyle w:val="Title"/>
        <w:bidi/>
        <w:spacing w:line="276" w:lineRule="auto"/>
        <w:ind w:left="60"/>
        <w:jc w:val="both"/>
        <w:rPr>
          <w:rFonts w:ascii="Times New Roman" w:hAnsi="Times New Roman"/>
          <w:sz w:val="24"/>
          <w:szCs w:val="24"/>
        </w:rPr>
      </w:pPr>
      <w:r w:rsidRPr="156D568A">
        <w:rPr>
          <w:rFonts w:ascii="Times New Roman" w:hAnsi="Times New Roman"/>
          <w:sz w:val="24"/>
          <w:szCs w:val="24"/>
          <w:rtl/>
        </w:rPr>
        <w:t>لا تتردد في التواصل بنا عبر البريد الإلكتروني</w:t>
      </w:r>
      <w:r w:rsidR="5CB90EB4" w:rsidRPr="156D568A">
        <w:rPr>
          <w:rFonts w:ascii="Times New Roman" w:hAnsi="Times New Roman"/>
          <w:sz w:val="24"/>
          <w:szCs w:val="24"/>
          <w:rtl/>
        </w:rPr>
        <w:t xml:space="preserve"> </w:t>
      </w:r>
      <w:hyperlink r:id="rId10">
        <w:r w:rsidR="5CB90EB4" w:rsidRPr="156D568A">
          <w:rPr>
            <w:rStyle w:val="Hyperlink"/>
            <w:rFonts w:ascii="Times New Roman" w:hAnsi="Times New Roman"/>
            <w:sz w:val="24"/>
            <w:szCs w:val="24"/>
          </w:rPr>
          <w:t>erteqaa@cef-eg.org</w:t>
        </w:r>
      </w:hyperlink>
      <w:r w:rsidR="5CB90EB4" w:rsidRPr="156D568A">
        <w:rPr>
          <w:rFonts w:ascii="Times New Roman" w:hAnsi="Times New Roman"/>
          <w:sz w:val="24"/>
          <w:szCs w:val="24"/>
          <w:rtl/>
        </w:rPr>
        <w:t xml:space="preserve"> </w:t>
      </w:r>
      <w:r w:rsidRPr="156D568A">
        <w:rPr>
          <w:rFonts w:ascii="Times New Roman" w:hAnsi="Times New Roman"/>
          <w:sz w:val="24"/>
          <w:szCs w:val="24"/>
          <w:rtl/>
        </w:rPr>
        <w:t xml:space="preserve">لمزيد من التفاصيل أو الاستفسار قبل </w:t>
      </w:r>
      <w:r w:rsidR="00A56FB1">
        <w:rPr>
          <w:rFonts w:ascii="Times New Roman" w:hAnsi="Times New Roman"/>
          <w:sz w:val="24"/>
          <w:szCs w:val="24"/>
        </w:rPr>
        <w:t>25/1/2024</w:t>
      </w:r>
      <w:bookmarkStart w:id="0" w:name="_GoBack"/>
      <w:bookmarkEnd w:id="0"/>
    </w:p>
    <w:p w14:paraId="58B52FFB" w14:textId="4441B241" w:rsidR="2FC44BA6" w:rsidRPr="00552F3D" w:rsidRDefault="193CA802" w:rsidP="156D568A">
      <w:pPr>
        <w:pStyle w:val="Title"/>
        <w:numPr>
          <w:ilvl w:val="0"/>
          <w:numId w:val="5"/>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ستقوم مؤسسة كير للتنمية باستقطاع الضرائب المستحقة على أي معاملة مالية قبل تسديد مستحقات المورد، وستقوم المؤسسة بتوريدها لمصلحة الضرائب) تقوم المؤسسة بخصم </w:t>
      </w:r>
      <w:r w:rsidR="75C9F6B0" w:rsidRPr="73AF382E">
        <w:rPr>
          <w:rFonts w:ascii="Times New Roman" w:hAnsi="Times New Roman"/>
          <w:sz w:val="24"/>
          <w:szCs w:val="24"/>
        </w:rPr>
        <w:t>5</w:t>
      </w:r>
      <w:r w:rsidRPr="73AF382E">
        <w:rPr>
          <w:rFonts w:ascii="Times New Roman" w:hAnsi="Times New Roman"/>
          <w:sz w:val="24"/>
          <w:szCs w:val="24"/>
          <w:rtl/>
        </w:rPr>
        <w:t xml:space="preserve">% </w:t>
      </w:r>
      <w:r w:rsidR="35A33352" w:rsidRPr="73AF382E">
        <w:rPr>
          <w:rFonts w:ascii="Times New Roman" w:hAnsi="Times New Roman"/>
          <w:sz w:val="24"/>
          <w:szCs w:val="24"/>
          <w:rtl/>
        </w:rPr>
        <w:t>.</w:t>
      </w:r>
    </w:p>
    <w:p w14:paraId="765035EB" w14:textId="3CBC0142" w:rsidR="2FC44BA6" w:rsidRPr="00552F3D" w:rsidRDefault="193CA802" w:rsidP="156D568A">
      <w:pPr>
        <w:pStyle w:val="Title"/>
        <w:numPr>
          <w:ilvl w:val="0"/>
          <w:numId w:val="5"/>
        </w:numPr>
        <w:bidi/>
        <w:spacing w:line="276" w:lineRule="auto"/>
        <w:jc w:val="both"/>
        <w:rPr>
          <w:rFonts w:ascii="Times New Roman" w:hAnsi="Times New Roman"/>
          <w:sz w:val="24"/>
          <w:szCs w:val="24"/>
        </w:rPr>
      </w:pPr>
      <w:r w:rsidRPr="73AF382E">
        <w:rPr>
          <w:rFonts w:ascii="Times New Roman" w:hAnsi="Times New Roman"/>
          <w:sz w:val="24"/>
          <w:szCs w:val="24"/>
          <w:rtl/>
        </w:rPr>
        <w:t>سوف يتم الدفع بعد انتهاء المهمة الاستشارية (خلال عشرون يوم عمل من نهاية تقديم الخدمة طبقاً للجدول الزمني وتقديم فاتورة/ وبيان بأيام العمل).</w:t>
      </w:r>
    </w:p>
    <w:p w14:paraId="1C190508" w14:textId="312B9F52" w:rsidR="2FC44BA6" w:rsidRPr="00552F3D" w:rsidRDefault="2FC44BA6" w:rsidP="156D568A">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3D6C428A" w14:textId="4D10BF3E" w:rsidR="2FC44BA6" w:rsidRPr="00552F3D" w:rsidRDefault="2FC44BA6" w:rsidP="156D568A">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Pr="156D568A">
        <w:rPr>
          <w:rFonts w:ascii="Times New Roman" w:hAnsi="Times New Roman"/>
          <w:sz w:val="24"/>
          <w:szCs w:val="24"/>
        </w:rPr>
        <w:t>5</w:t>
      </w:r>
      <w:r w:rsidRPr="156D568A">
        <w:rPr>
          <w:rFonts w:ascii="Times New Roman" w:hAnsi="Times New Roman"/>
          <w:sz w:val="24"/>
          <w:szCs w:val="24"/>
          <w:rtl/>
        </w:rPr>
        <w:t>-</w:t>
      </w:r>
      <w:r w:rsidRPr="156D568A">
        <w:rPr>
          <w:rFonts w:ascii="Times New Roman" w:hAnsi="Times New Roman"/>
          <w:sz w:val="24"/>
          <w:szCs w:val="24"/>
        </w:rPr>
        <w:t>7</w:t>
      </w:r>
      <w:r w:rsidRPr="156D568A">
        <w:rPr>
          <w:rFonts w:ascii="Times New Roman" w:hAnsi="Times New Roman"/>
          <w:sz w:val="24"/>
          <w:szCs w:val="24"/>
          <w:rtl/>
        </w:rPr>
        <w:t xml:space="preserve"> أيام عمل </w:t>
      </w:r>
    </w:p>
    <w:p w14:paraId="625985BD" w14:textId="409A34C0" w:rsidR="2FC44BA6" w:rsidRPr="00552F3D" w:rsidRDefault="2FC44BA6" w:rsidP="156D568A">
      <w:pPr>
        <w:pStyle w:val="Title"/>
        <w:numPr>
          <w:ilvl w:val="0"/>
          <w:numId w:val="2"/>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28832753" w14:textId="4F885F3E" w:rsidR="2FC44BA6" w:rsidRPr="00E535B6" w:rsidRDefault="2FC44BA6" w:rsidP="156D568A">
      <w:pPr>
        <w:pStyle w:val="Title"/>
        <w:numPr>
          <w:ilvl w:val="0"/>
          <w:numId w:val="1"/>
        </w:numPr>
        <w:bidi/>
        <w:spacing w:line="276" w:lineRule="auto"/>
        <w:jc w:val="both"/>
        <w:rPr>
          <w:rFonts w:ascii="Calibri" w:eastAsia="Calibri" w:hAnsi="Calibri" w:cs="Calibri"/>
          <w:bCs/>
          <w:color w:val="C45911" w:themeColor="accent2" w:themeShade="BF"/>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p w14:paraId="5077D1DF" w14:textId="5690CF02" w:rsidR="00E535B6" w:rsidRDefault="00E535B6" w:rsidP="00E535B6">
      <w:pPr>
        <w:pStyle w:val="Heading1"/>
        <w:bidi/>
        <w:jc w:val="both"/>
        <w:rPr>
          <w:rFonts w:eastAsia="Times New Roman"/>
          <w:rtl/>
          <w:lang w:eastAsia="en-GB"/>
        </w:rPr>
      </w:pPr>
      <w:r>
        <w:rPr>
          <w:rFonts w:eastAsia="Times New Roman" w:hint="cs"/>
          <w:rtl/>
          <w:lang w:eastAsia="en-GB"/>
        </w:rPr>
        <w:t>معايير تقييم العروض المقدمة</w:t>
      </w:r>
    </w:p>
    <w:p w14:paraId="0C62719F" w14:textId="17CF5E91" w:rsidR="00E535B6" w:rsidRDefault="00E535B6" w:rsidP="00E535B6">
      <w:pPr>
        <w:pStyle w:val="Title"/>
        <w:numPr>
          <w:ilvl w:val="0"/>
          <w:numId w:val="1"/>
        </w:numPr>
        <w:bidi/>
        <w:spacing w:line="276" w:lineRule="auto"/>
        <w:jc w:val="both"/>
        <w:rPr>
          <w:rFonts w:ascii="Times New Roman" w:hAnsi="Times New Roman"/>
          <w:sz w:val="24"/>
          <w:szCs w:val="24"/>
        </w:rPr>
      </w:pPr>
      <w:r w:rsidRPr="00E535B6">
        <w:rPr>
          <w:rFonts w:ascii="Times New Roman" w:hAnsi="Times New Roman" w:hint="cs"/>
          <w:sz w:val="24"/>
          <w:szCs w:val="24"/>
          <w:rtl/>
        </w:rPr>
        <w:t>50% لخبرة الإست</w:t>
      </w:r>
      <w:r>
        <w:rPr>
          <w:rFonts w:ascii="Times New Roman" w:hAnsi="Times New Roman" w:hint="cs"/>
          <w:sz w:val="24"/>
          <w:szCs w:val="24"/>
          <w:rtl/>
        </w:rPr>
        <w:t xml:space="preserve">شاري في موضوع الحقيبة </w:t>
      </w:r>
      <w:r>
        <w:rPr>
          <w:rFonts w:ascii="Times New Roman" w:hAnsi="Times New Roman"/>
          <w:sz w:val="24"/>
          <w:szCs w:val="24"/>
        </w:rPr>
        <w:t>/</w:t>
      </w:r>
      <w:r>
        <w:rPr>
          <w:rFonts w:ascii="Times New Roman" w:hAnsi="Times New Roman" w:hint="cs"/>
          <w:sz w:val="24"/>
          <w:szCs w:val="24"/>
          <w:rtl/>
          <w:lang w:bidi="ar-EG"/>
        </w:rPr>
        <w:t xml:space="preserve"> الحقائب التدريبية</w:t>
      </w:r>
    </w:p>
    <w:p w14:paraId="096BA610" w14:textId="247B2E4C" w:rsidR="00E535B6" w:rsidRDefault="00E535B6" w:rsidP="00E535B6">
      <w:pPr>
        <w:pStyle w:val="Title"/>
        <w:numPr>
          <w:ilvl w:val="0"/>
          <w:numId w:val="1"/>
        </w:numPr>
        <w:bidi/>
        <w:spacing w:line="276" w:lineRule="auto"/>
        <w:jc w:val="both"/>
        <w:rPr>
          <w:rFonts w:ascii="Times New Roman" w:hAnsi="Times New Roman"/>
          <w:sz w:val="24"/>
          <w:szCs w:val="24"/>
        </w:rPr>
      </w:pPr>
      <w:r>
        <w:rPr>
          <w:rFonts w:ascii="Times New Roman" w:hAnsi="Times New Roman" w:hint="cs"/>
          <w:sz w:val="24"/>
          <w:szCs w:val="24"/>
          <w:rtl/>
          <w:lang w:bidi="ar-EG"/>
        </w:rPr>
        <w:t xml:space="preserve">30% للعرض المالي </w:t>
      </w:r>
    </w:p>
    <w:p w14:paraId="3DBAAF15" w14:textId="027DC7EE" w:rsidR="00E535B6" w:rsidRPr="00D560C0" w:rsidRDefault="00E535B6" w:rsidP="00D560C0">
      <w:pPr>
        <w:pStyle w:val="Title"/>
        <w:numPr>
          <w:ilvl w:val="0"/>
          <w:numId w:val="1"/>
        </w:numPr>
        <w:bidi/>
        <w:spacing w:line="276" w:lineRule="auto"/>
        <w:jc w:val="both"/>
        <w:rPr>
          <w:rFonts w:ascii="Times New Roman" w:hAnsi="Times New Roman"/>
          <w:sz w:val="24"/>
          <w:szCs w:val="24"/>
          <w:rtl/>
        </w:rPr>
      </w:pPr>
      <w:r>
        <w:rPr>
          <w:rFonts w:ascii="Times New Roman" w:hAnsi="Times New Roman" w:hint="cs"/>
          <w:sz w:val="24"/>
          <w:szCs w:val="24"/>
          <w:rtl/>
          <w:lang w:bidi="ar-EG"/>
        </w:rPr>
        <w:t>20 % لمدي إستيقاء العرض المقددم لمحتوى الحقيبة والمعايير المقدمة</w:t>
      </w:r>
    </w:p>
    <w:p w14:paraId="1D7BC2D8" w14:textId="482FDC21" w:rsidR="2FC44BA6" w:rsidRDefault="2FC44BA6" w:rsidP="281FD0DE">
      <w:pPr>
        <w:bidi/>
        <w:jc w:val="both"/>
        <w:rPr>
          <w:lang w:val="en-US"/>
        </w:rPr>
      </w:pPr>
    </w:p>
    <w:sectPr w:rsidR="2FC44BA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79A3D" w14:textId="77777777" w:rsidR="00481E8E" w:rsidRDefault="00481E8E" w:rsidP="004B6B6A">
      <w:pPr>
        <w:spacing w:after="0" w:line="240" w:lineRule="auto"/>
      </w:pPr>
      <w:r>
        <w:separator/>
      </w:r>
    </w:p>
  </w:endnote>
  <w:endnote w:type="continuationSeparator" w:id="0">
    <w:p w14:paraId="7463C178" w14:textId="77777777" w:rsidR="00481E8E" w:rsidRDefault="00481E8E" w:rsidP="004B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Univers">
    <w:altName w:val="Arial"/>
    <w:charset w:val="00"/>
    <w:family w:val="swiss"/>
    <w:pitch w:val="variable"/>
    <w:sig w:usb0="80000287" w:usb1="00000000" w:usb2="00000000" w:usb3="00000000" w:csb0="0000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71E6" w14:textId="77777777" w:rsidR="00CF47BD" w:rsidRDefault="00CF47BD" w:rsidP="00CF47BD">
    <w:pPr>
      <w:pStyle w:val="Footer"/>
      <w:bidi/>
      <w:rPr>
        <w:rtl/>
      </w:rPr>
    </w:pPr>
    <w:r>
      <w:t>_____________________________________________________________________________</w:t>
    </w:r>
    <w:proofErr w:type="gramStart"/>
    <w:r>
      <w:t>_</w:t>
    </w:r>
    <w:r>
      <w:rPr>
        <w:rFonts w:hint="cs"/>
        <w:rtl/>
      </w:rPr>
      <w:t xml:space="preserve"> </w:t>
    </w:r>
    <w:r>
      <w:t xml:space="preserve"> </w:t>
    </w:r>
    <w:r>
      <w:rPr>
        <w:rFonts w:cs="Arial"/>
        <w:rtl/>
      </w:rPr>
      <w:t>شارع</w:t>
    </w:r>
    <w:proofErr w:type="gramEnd"/>
    <w:r>
      <w:rPr>
        <w:rFonts w:cs="Arial"/>
        <w:rtl/>
      </w:rPr>
      <w:t xml:space="preserve"> أسماء فهمى (قطعة رقم 1 – مربع ى)  - قسم أول مدينة نصر - القاهرة - الدور الخامس</w:t>
    </w:r>
  </w:p>
  <w:p w14:paraId="0A8A6A9A" w14:textId="77777777" w:rsidR="00CF47BD" w:rsidRDefault="00CF47BD" w:rsidP="00CF47BD">
    <w:pPr>
      <w:pStyle w:val="Footer"/>
      <w:bidi/>
    </w:pPr>
    <w:r>
      <w:t xml:space="preserve">Tel: +2 02 224171953 / +2 02 224171993 / +2 02 224171973 </w:t>
    </w:r>
    <w:proofErr w:type="gramStart"/>
    <w:r>
      <w:t>|  Fax</w:t>
    </w:r>
    <w:proofErr w:type="gramEnd"/>
    <w:r>
      <w:t>: +2 02 224171953</w:t>
    </w:r>
  </w:p>
  <w:p w14:paraId="53128261" w14:textId="77777777" w:rsidR="00CF47BD" w:rsidRDefault="00CF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1EF3C" w14:textId="77777777" w:rsidR="00481E8E" w:rsidRDefault="00481E8E" w:rsidP="004B6B6A">
      <w:pPr>
        <w:spacing w:after="0" w:line="240" w:lineRule="auto"/>
      </w:pPr>
      <w:r>
        <w:separator/>
      </w:r>
    </w:p>
  </w:footnote>
  <w:footnote w:type="continuationSeparator" w:id="0">
    <w:p w14:paraId="22304B8D" w14:textId="77777777" w:rsidR="00481E8E" w:rsidRDefault="00481E8E" w:rsidP="004B6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D22F" w14:textId="77777777" w:rsidR="004B6B6A" w:rsidRDefault="004B6B6A">
    <w:pPr>
      <w:pStyle w:val="Header"/>
    </w:pPr>
    <w:r>
      <w:rPr>
        <w:noProof/>
        <w:lang w:val="en-US"/>
      </w:rPr>
      <w:drawing>
        <wp:anchor distT="0" distB="0" distL="114300" distR="114300" simplePos="0" relativeHeight="251658240" behindDoc="1" locked="0" layoutInCell="1" allowOverlap="1" wp14:anchorId="019BD2C1" wp14:editId="07777777">
          <wp:simplePos x="0" y="0"/>
          <wp:positionH relativeFrom="column">
            <wp:posOffset>4241554</wp:posOffset>
          </wp:positionH>
          <wp:positionV relativeFrom="paragraph">
            <wp:posOffset>-312483</wp:posOffset>
          </wp:positionV>
          <wp:extent cx="2250440" cy="728980"/>
          <wp:effectExtent l="0" t="0" r="0" b="0"/>
          <wp:wrapTight wrapText="bothSides">
            <wp:wrapPolygon edited="0">
              <wp:start x="16273" y="2822"/>
              <wp:lineTo x="3291" y="7902"/>
              <wp:lineTo x="2560" y="7902"/>
              <wp:lineTo x="2560" y="12983"/>
              <wp:lineTo x="1828" y="13547"/>
              <wp:lineTo x="2194" y="15240"/>
              <wp:lineTo x="16090" y="18063"/>
              <wp:lineTo x="17919" y="18063"/>
              <wp:lineTo x="18102" y="16934"/>
              <wp:lineTo x="19381" y="12983"/>
              <wp:lineTo x="19564" y="10160"/>
              <wp:lineTo x="18833" y="5080"/>
              <wp:lineTo x="17919" y="2822"/>
              <wp:lineTo x="16273" y="28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 egypt AR-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0440" cy="72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1" w15:restartNumberingAfterBreak="0">
    <w:nsid w:val="0A84910C"/>
    <w:multiLevelType w:val="hybridMultilevel"/>
    <w:tmpl w:val="C836586A"/>
    <w:lvl w:ilvl="0" w:tplc="51A0EBF6">
      <w:start w:val="1"/>
      <w:numFmt w:val="bullet"/>
      <w:lvlText w:val="§"/>
      <w:lvlJc w:val="left"/>
      <w:pPr>
        <w:ind w:left="720" w:hanging="360"/>
      </w:pPr>
      <w:rPr>
        <w:rFonts w:ascii="Wingdings" w:hAnsi="Wingdings" w:hint="default"/>
      </w:rPr>
    </w:lvl>
    <w:lvl w:ilvl="1" w:tplc="EDDEFDB2">
      <w:start w:val="1"/>
      <w:numFmt w:val="bullet"/>
      <w:lvlText w:val="o"/>
      <w:lvlJc w:val="left"/>
      <w:pPr>
        <w:ind w:left="1440" w:hanging="360"/>
      </w:pPr>
      <w:rPr>
        <w:rFonts w:ascii="Courier New" w:hAnsi="Courier New" w:hint="default"/>
      </w:rPr>
    </w:lvl>
    <w:lvl w:ilvl="2" w:tplc="35EC0E92">
      <w:start w:val="1"/>
      <w:numFmt w:val="bullet"/>
      <w:lvlText w:val=""/>
      <w:lvlJc w:val="left"/>
      <w:pPr>
        <w:ind w:left="2160" w:hanging="360"/>
      </w:pPr>
      <w:rPr>
        <w:rFonts w:ascii="Wingdings" w:hAnsi="Wingdings" w:hint="default"/>
      </w:rPr>
    </w:lvl>
    <w:lvl w:ilvl="3" w:tplc="65E8F698">
      <w:start w:val="1"/>
      <w:numFmt w:val="bullet"/>
      <w:lvlText w:val=""/>
      <w:lvlJc w:val="left"/>
      <w:pPr>
        <w:ind w:left="2880" w:hanging="360"/>
      </w:pPr>
      <w:rPr>
        <w:rFonts w:ascii="Symbol" w:hAnsi="Symbol" w:hint="default"/>
      </w:rPr>
    </w:lvl>
    <w:lvl w:ilvl="4" w:tplc="B8726590">
      <w:start w:val="1"/>
      <w:numFmt w:val="bullet"/>
      <w:lvlText w:val="o"/>
      <w:lvlJc w:val="left"/>
      <w:pPr>
        <w:ind w:left="3600" w:hanging="360"/>
      </w:pPr>
      <w:rPr>
        <w:rFonts w:ascii="Courier New" w:hAnsi="Courier New" w:hint="default"/>
      </w:rPr>
    </w:lvl>
    <w:lvl w:ilvl="5" w:tplc="E5EC439A">
      <w:start w:val="1"/>
      <w:numFmt w:val="bullet"/>
      <w:lvlText w:val=""/>
      <w:lvlJc w:val="left"/>
      <w:pPr>
        <w:ind w:left="4320" w:hanging="360"/>
      </w:pPr>
      <w:rPr>
        <w:rFonts w:ascii="Wingdings" w:hAnsi="Wingdings" w:hint="default"/>
      </w:rPr>
    </w:lvl>
    <w:lvl w:ilvl="6" w:tplc="E578EE9C">
      <w:start w:val="1"/>
      <w:numFmt w:val="bullet"/>
      <w:lvlText w:val=""/>
      <w:lvlJc w:val="left"/>
      <w:pPr>
        <w:ind w:left="5040" w:hanging="360"/>
      </w:pPr>
      <w:rPr>
        <w:rFonts w:ascii="Symbol" w:hAnsi="Symbol" w:hint="default"/>
      </w:rPr>
    </w:lvl>
    <w:lvl w:ilvl="7" w:tplc="7BE21A86">
      <w:start w:val="1"/>
      <w:numFmt w:val="bullet"/>
      <w:lvlText w:val="o"/>
      <w:lvlJc w:val="left"/>
      <w:pPr>
        <w:ind w:left="5760" w:hanging="360"/>
      </w:pPr>
      <w:rPr>
        <w:rFonts w:ascii="Courier New" w:hAnsi="Courier New" w:hint="default"/>
      </w:rPr>
    </w:lvl>
    <w:lvl w:ilvl="8" w:tplc="E676F756">
      <w:start w:val="1"/>
      <w:numFmt w:val="bullet"/>
      <w:lvlText w:val=""/>
      <w:lvlJc w:val="left"/>
      <w:pPr>
        <w:ind w:left="6480" w:hanging="360"/>
      </w:pPr>
      <w:rPr>
        <w:rFonts w:ascii="Wingdings" w:hAnsi="Wingdings" w:hint="default"/>
      </w:rPr>
    </w:lvl>
  </w:abstractNum>
  <w:abstractNum w:abstractNumId="2" w15:restartNumberingAfterBreak="0">
    <w:nsid w:val="0CE603AD"/>
    <w:multiLevelType w:val="hybridMultilevel"/>
    <w:tmpl w:val="6EDEB31E"/>
    <w:lvl w:ilvl="0" w:tplc="BCB6369E">
      <w:start w:val="2022"/>
      <w:numFmt w:val="bullet"/>
      <w:lvlText w:val="-"/>
      <w:lvlJc w:val="left"/>
      <w:pPr>
        <w:ind w:left="720" w:hanging="360"/>
      </w:pPr>
      <w:rPr>
        <w:rFonts w:ascii="Arial" w:eastAsiaTheme="minorHAnsi" w:hAnsi="Arial" w:cs="Arial" w:hint="default"/>
      </w:rPr>
    </w:lvl>
    <w:lvl w:ilvl="1" w:tplc="84D0C75C">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AB232"/>
    <w:multiLevelType w:val="hybridMultilevel"/>
    <w:tmpl w:val="9488C7EE"/>
    <w:lvl w:ilvl="0" w:tplc="9754E6F2">
      <w:start w:val="1"/>
      <w:numFmt w:val="bullet"/>
      <w:lvlText w:val="§"/>
      <w:lvlJc w:val="left"/>
      <w:pPr>
        <w:ind w:left="720" w:hanging="360"/>
      </w:pPr>
      <w:rPr>
        <w:rFonts w:ascii="Wingdings" w:hAnsi="Wingdings" w:hint="default"/>
      </w:rPr>
    </w:lvl>
    <w:lvl w:ilvl="1" w:tplc="7602AB46">
      <w:start w:val="1"/>
      <w:numFmt w:val="bullet"/>
      <w:lvlText w:val="o"/>
      <w:lvlJc w:val="left"/>
      <w:pPr>
        <w:ind w:left="1440" w:hanging="360"/>
      </w:pPr>
      <w:rPr>
        <w:rFonts w:ascii="Courier New" w:hAnsi="Courier New" w:hint="default"/>
      </w:rPr>
    </w:lvl>
    <w:lvl w:ilvl="2" w:tplc="212CE4BC">
      <w:start w:val="1"/>
      <w:numFmt w:val="bullet"/>
      <w:lvlText w:val=""/>
      <w:lvlJc w:val="left"/>
      <w:pPr>
        <w:ind w:left="2160" w:hanging="360"/>
      </w:pPr>
      <w:rPr>
        <w:rFonts w:ascii="Wingdings" w:hAnsi="Wingdings" w:hint="default"/>
      </w:rPr>
    </w:lvl>
    <w:lvl w:ilvl="3" w:tplc="9982A1AA">
      <w:start w:val="1"/>
      <w:numFmt w:val="bullet"/>
      <w:lvlText w:val=""/>
      <w:lvlJc w:val="left"/>
      <w:pPr>
        <w:ind w:left="2880" w:hanging="360"/>
      </w:pPr>
      <w:rPr>
        <w:rFonts w:ascii="Symbol" w:hAnsi="Symbol" w:hint="default"/>
      </w:rPr>
    </w:lvl>
    <w:lvl w:ilvl="4" w:tplc="9C981B7A">
      <w:start w:val="1"/>
      <w:numFmt w:val="bullet"/>
      <w:lvlText w:val="o"/>
      <w:lvlJc w:val="left"/>
      <w:pPr>
        <w:ind w:left="3600" w:hanging="360"/>
      </w:pPr>
      <w:rPr>
        <w:rFonts w:ascii="Courier New" w:hAnsi="Courier New" w:hint="default"/>
      </w:rPr>
    </w:lvl>
    <w:lvl w:ilvl="5" w:tplc="729C632C">
      <w:start w:val="1"/>
      <w:numFmt w:val="bullet"/>
      <w:lvlText w:val=""/>
      <w:lvlJc w:val="left"/>
      <w:pPr>
        <w:ind w:left="4320" w:hanging="360"/>
      </w:pPr>
      <w:rPr>
        <w:rFonts w:ascii="Wingdings" w:hAnsi="Wingdings" w:hint="default"/>
      </w:rPr>
    </w:lvl>
    <w:lvl w:ilvl="6" w:tplc="149CFA72">
      <w:start w:val="1"/>
      <w:numFmt w:val="bullet"/>
      <w:lvlText w:val=""/>
      <w:lvlJc w:val="left"/>
      <w:pPr>
        <w:ind w:left="5040" w:hanging="360"/>
      </w:pPr>
      <w:rPr>
        <w:rFonts w:ascii="Symbol" w:hAnsi="Symbol" w:hint="default"/>
      </w:rPr>
    </w:lvl>
    <w:lvl w:ilvl="7" w:tplc="735CFFCC">
      <w:start w:val="1"/>
      <w:numFmt w:val="bullet"/>
      <w:lvlText w:val="o"/>
      <w:lvlJc w:val="left"/>
      <w:pPr>
        <w:ind w:left="5760" w:hanging="360"/>
      </w:pPr>
      <w:rPr>
        <w:rFonts w:ascii="Courier New" w:hAnsi="Courier New" w:hint="default"/>
      </w:rPr>
    </w:lvl>
    <w:lvl w:ilvl="8" w:tplc="01CA21A8">
      <w:start w:val="1"/>
      <w:numFmt w:val="bullet"/>
      <w:lvlText w:val=""/>
      <w:lvlJc w:val="left"/>
      <w:pPr>
        <w:ind w:left="6480" w:hanging="360"/>
      </w:pPr>
      <w:rPr>
        <w:rFonts w:ascii="Wingdings" w:hAnsi="Wingdings" w:hint="default"/>
      </w:rPr>
    </w:lvl>
  </w:abstractNum>
  <w:abstractNum w:abstractNumId="4" w15:restartNumberingAfterBreak="0">
    <w:nsid w:val="21707381"/>
    <w:multiLevelType w:val="multilevel"/>
    <w:tmpl w:val="DE52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05F39"/>
    <w:multiLevelType w:val="hybridMultilevel"/>
    <w:tmpl w:val="0D36257C"/>
    <w:lvl w:ilvl="0" w:tplc="84D0C75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7161C"/>
    <w:multiLevelType w:val="hybridMultilevel"/>
    <w:tmpl w:val="2DD833F4"/>
    <w:lvl w:ilvl="0" w:tplc="929256AA">
      <w:start w:val="1"/>
      <w:numFmt w:val="bullet"/>
      <w:lvlText w:val="§"/>
      <w:lvlJc w:val="left"/>
      <w:pPr>
        <w:ind w:left="720" w:hanging="360"/>
      </w:pPr>
      <w:rPr>
        <w:rFonts w:ascii="Wingdings" w:hAnsi="Wingdings" w:hint="default"/>
      </w:rPr>
    </w:lvl>
    <w:lvl w:ilvl="1" w:tplc="1EF626AE">
      <w:start w:val="1"/>
      <w:numFmt w:val="bullet"/>
      <w:lvlText w:val="o"/>
      <w:lvlJc w:val="left"/>
      <w:pPr>
        <w:ind w:left="1440" w:hanging="360"/>
      </w:pPr>
      <w:rPr>
        <w:rFonts w:ascii="Courier New" w:hAnsi="Courier New" w:hint="default"/>
      </w:rPr>
    </w:lvl>
    <w:lvl w:ilvl="2" w:tplc="4E2EA41A">
      <w:start w:val="1"/>
      <w:numFmt w:val="bullet"/>
      <w:lvlText w:val=""/>
      <w:lvlJc w:val="left"/>
      <w:pPr>
        <w:ind w:left="2160" w:hanging="360"/>
      </w:pPr>
      <w:rPr>
        <w:rFonts w:ascii="Wingdings" w:hAnsi="Wingdings" w:hint="default"/>
      </w:rPr>
    </w:lvl>
    <w:lvl w:ilvl="3" w:tplc="25FEC3F6">
      <w:start w:val="1"/>
      <w:numFmt w:val="bullet"/>
      <w:lvlText w:val=""/>
      <w:lvlJc w:val="left"/>
      <w:pPr>
        <w:ind w:left="2880" w:hanging="360"/>
      </w:pPr>
      <w:rPr>
        <w:rFonts w:ascii="Symbol" w:hAnsi="Symbol" w:hint="default"/>
      </w:rPr>
    </w:lvl>
    <w:lvl w:ilvl="4" w:tplc="3850AA7A">
      <w:start w:val="1"/>
      <w:numFmt w:val="bullet"/>
      <w:lvlText w:val="o"/>
      <w:lvlJc w:val="left"/>
      <w:pPr>
        <w:ind w:left="3600" w:hanging="360"/>
      </w:pPr>
      <w:rPr>
        <w:rFonts w:ascii="Courier New" w:hAnsi="Courier New" w:hint="default"/>
      </w:rPr>
    </w:lvl>
    <w:lvl w:ilvl="5" w:tplc="A74CAEE8">
      <w:start w:val="1"/>
      <w:numFmt w:val="bullet"/>
      <w:lvlText w:val=""/>
      <w:lvlJc w:val="left"/>
      <w:pPr>
        <w:ind w:left="4320" w:hanging="360"/>
      </w:pPr>
      <w:rPr>
        <w:rFonts w:ascii="Wingdings" w:hAnsi="Wingdings" w:hint="default"/>
      </w:rPr>
    </w:lvl>
    <w:lvl w:ilvl="6" w:tplc="95742D12">
      <w:start w:val="1"/>
      <w:numFmt w:val="bullet"/>
      <w:lvlText w:val=""/>
      <w:lvlJc w:val="left"/>
      <w:pPr>
        <w:ind w:left="5040" w:hanging="360"/>
      </w:pPr>
      <w:rPr>
        <w:rFonts w:ascii="Symbol" w:hAnsi="Symbol" w:hint="default"/>
      </w:rPr>
    </w:lvl>
    <w:lvl w:ilvl="7" w:tplc="6C465CA2">
      <w:start w:val="1"/>
      <w:numFmt w:val="bullet"/>
      <w:lvlText w:val="o"/>
      <w:lvlJc w:val="left"/>
      <w:pPr>
        <w:ind w:left="5760" w:hanging="360"/>
      </w:pPr>
      <w:rPr>
        <w:rFonts w:ascii="Courier New" w:hAnsi="Courier New" w:hint="default"/>
      </w:rPr>
    </w:lvl>
    <w:lvl w:ilvl="8" w:tplc="2E281CFE">
      <w:start w:val="1"/>
      <w:numFmt w:val="bullet"/>
      <w:lvlText w:val=""/>
      <w:lvlJc w:val="left"/>
      <w:pPr>
        <w:ind w:left="6480" w:hanging="360"/>
      </w:pPr>
      <w:rPr>
        <w:rFonts w:ascii="Wingdings" w:hAnsi="Wingdings" w:hint="default"/>
      </w:rPr>
    </w:lvl>
  </w:abstractNum>
  <w:abstractNum w:abstractNumId="7"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8" w15:restartNumberingAfterBreak="0">
    <w:nsid w:val="438858F4"/>
    <w:multiLevelType w:val="hybridMultilevel"/>
    <w:tmpl w:val="F706373C"/>
    <w:lvl w:ilvl="0" w:tplc="6ADCD3A6">
      <w:start w:val="1"/>
      <w:numFmt w:val="bullet"/>
      <w:lvlText w:val=""/>
      <w:lvlJc w:val="left"/>
      <w:pPr>
        <w:ind w:left="720" w:hanging="360"/>
      </w:pPr>
      <w:rPr>
        <w:rFonts w:ascii="Symbol" w:hAnsi="Symbol" w:hint="default"/>
      </w:rPr>
    </w:lvl>
    <w:lvl w:ilvl="1" w:tplc="474A45D0">
      <w:start w:val="1"/>
      <w:numFmt w:val="bullet"/>
      <w:lvlText w:val=""/>
      <w:lvlJc w:val="left"/>
      <w:pPr>
        <w:ind w:left="1440" w:hanging="360"/>
      </w:pPr>
      <w:rPr>
        <w:rFonts w:ascii="Symbol" w:hAnsi="Symbol" w:hint="default"/>
      </w:rPr>
    </w:lvl>
    <w:lvl w:ilvl="2" w:tplc="D1D440FE">
      <w:start w:val="1"/>
      <w:numFmt w:val="bullet"/>
      <w:lvlText w:val=""/>
      <w:lvlJc w:val="left"/>
      <w:pPr>
        <w:ind w:left="2160" w:hanging="360"/>
      </w:pPr>
      <w:rPr>
        <w:rFonts w:ascii="Wingdings" w:hAnsi="Wingdings" w:hint="default"/>
      </w:rPr>
    </w:lvl>
    <w:lvl w:ilvl="3" w:tplc="C106AC06">
      <w:start w:val="1"/>
      <w:numFmt w:val="bullet"/>
      <w:lvlText w:val=""/>
      <w:lvlJc w:val="left"/>
      <w:pPr>
        <w:ind w:left="2880" w:hanging="360"/>
      </w:pPr>
      <w:rPr>
        <w:rFonts w:ascii="Symbol" w:hAnsi="Symbol" w:hint="default"/>
      </w:rPr>
    </w:lvl>
    <w:lvl w:ilvl="4" w:tplc="F70070BE">
      <w:start w:val="1"/>
      <w:numFmt w:val="bullet"/>
      <w:lvlText w:val="o"/>
      <w:lvlJc w:val="left"/>
      <w:pPr>
        <w:ind w:left="3600" w:hanging="360"/>
      </w:pPr>
      <w:rPr>
        <w:rFonts w:ascii="Courier New" w:hAnsi="Courier New" w:hint="default"/>
      </w:rPr>
    </w:lvl>
    <w:lvl w:ilvl="5" w:tplc="9A846A18">
      <w:start w:val="1"/>
      <w:numFmt w:val="bullet"/>
      <w:lvlText w:val=""/>
      <w:lvlJc w:val="left"/>
      <w:pPr>
        <w:ind w:left="4320" w:hanging="360"/>
      </w:pPr>
      <w:rPr>
        <w:rFonts w:ascii="Wingdings" w:hAnsi="Wingdings" w:hint="default"/>
      </w:rPr>
    </w:lvl>
    <w:lvl w:ilvl="6" w:tplc="B8763A48">
      <w:start w:val="1"/>
      <w:numFmt w:val="bullet"/>
      <w:lvlText w:val=""/>
      <w:lvlJc w:val="left"/>
      <w:pPr>
        <w:ind w:left="5040" w:hanging="360"/>
      </w:pPr>
      <w:rPr>
        <w:rFonts w:ascii="Symbol" w:hAnsi="Symbol" w:hint="default"/>
      </w:rPr>
    </w:lvl>
    <w:lvl w:ilvl="7" w:tplc="5E34657A">
      <w:start w:val="1"/>
      <w:numFmt w:val="bullet"/>
      <w:lvlText w:val="o"/>
      <w:lvlJc w:val="left"/>
      <w:pPr>
        <w:ind w:left="5760" w:hanging="360"/>
      </w:pPr>
      <w:rPr>
        <w:rFonts w:ascii="Courier New" w:hAnsi="Courier New" w:hint="default"/>
      </w:rPr>
    </w:lvl>
    <w:lvl w:ilvl="8" w:tplc="6D4EE5DC">
      <w:start w:val="1"/>
      <w:numFmt w:val="bullet"/>
      <w:lvlText w:val=""/>
      <w:lvlJc w:val="left"/>
      <w:pPr>
        <w:ind w:left="6480" w:hanging="360"/>
      </w:pPr>
      <w:rPr>
        <w:rFonts w:ascii="Wingdings" w:hAnsi="Wingdings" w:hint="default"/>
      </w:rPr>
    </w:lvl>
  </w:abstractNum>
  <w:abstractNum w:abstractNumId="9"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10" w15:restartNumberingAfterBreak="0">
    <w:nsid w:val="52733C1B"/>
    <w:multiLevelType w:val="hybridMultilevel"/>
    <w:tmpl w:val="19DEC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142E1"/>
    <w:multiLevelType w:val="multilevel"/>
    <w:tmpl w:val="0D2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43604"/>
    <w:multiLevelType w:val="hybridMultilevel"/>
    <w:tmpl w:val="5B6A5E62"/>
    <w:lvl w:ilvl="0" w:tplc="412E0134">
      <w:start w:val="1"/>
      <w:numFmt w:val="decimal"/>
      <w:lvlText w:val="%1-"/>
      <w:lvlJc w:val="left"/>
      <w:pPr>
        <w:ind w:left="720" w:hanging="360"/>
      </w:pPr>
    </w:lvl>
    <w:lvl w:ilvl="1" w:tplc="8FC60E08">
      <w:start w:val="1"/>
      <w:numFmt w:val="lowerLetter"/>
      <w:lvlText w:val="%2."/>
      <w:lvlJc w:val="left"/>
      <w:pPr>
        <w:ind w:left="1440" w:hanging="360"/>
      </w:pPr>
    </w:lvl>
    <w:lvl w:ilvl="2" w:tplc="8B8AD75E">
      <w:start w:val="1"/>
      <w:numFmt w:val="lowerRoman"/>
      <w:lvlText w:val="%3."/>
      <w:lvlJc w:val="right"/>
      <w:pPr>
        <w:ind w:left="2160" w:hanging="180"/>
      </w:pPr>
    </w:lvl>
    <w:lvl w:ilvl="3" w:tplc="B442D152">
      <w:start w:val="1"/>
      <w:numFmt w:val="decimal"/>
      <w:lvlText w:val="%4."/>
      <w:lvlJc w:val="left"/>
      <w:pPr>
        <w:ind w:left="2880" w:hanging="360"/>
      </w:pPr>
    </w:lvl>
    <w:lvl w:ilvl="4" w:tplc="AE743A3E">
      <w:start w:val="1"/>
      <w:numFmt w:val="lowerLetter"/>
      <w:lvlText w:val="%5."/>
      <w:lvlJc w:val="left"/>
      <w:pPr>
        <w:ind w:left="3600" w:hanging="360"/>
      </w:pPr>
    </w:lvl>
    <w:lvl w:ilvl="5" w:tplc="DFC4F5C2">
      <w:start w:val="1"/>
      <w:numFmt w:val="lowerRoman"/>
      <w:lvlText w:val="%6."/>
      <w:lvlJc w:val="right"/>
      <w:pPr>
        <w:ind w:left="4320" w:hanging="180"/>
      </w:pPr>
    </w:lvl>
    <w:lvl w:ilvl="6" w:tplc="A2648036">
      <w:start w:val="1"/>
      <w:numFmt w:val="decimal"/>
      <w:lvlText w:val="%7."/>
      <w:lvlJc w:val="left"/>
      <w:pPr>
        <w:ind w:left="5040" w:hanging="360"/>
      </w:pPr>
    </w:lvl>
    <w:lvl w:ilvl="7" w:tplc="FF1A31B8">
      <w:start w:val="1"/>
      <w:numFmt w:val="lowerLetter"/>
      <w:lvlText w:val="%8."/>
      <w:lvlJc w:val="left"/>
      <w:pPr>
        <w:ind w:left="5760" w:hanging="360"/>
      </w:pPr>
    </w:lvl>
    <w:lvl w:ilvl="8" w:tplc="D97E5DB2">
      <w:start w:val="1"/>
      <w:numFmt w:val="lowerRoman"/>
      <w:lvlText w:val="%9."/>
      <w:lvlJc w:val="right"/>
      <w:pPr>
        <w:ind w:left="6480" w:hanging="180"/>
      </w:pPr>
    </w:lvl>
  </w:abstractNum>
  <w:abstractNum w:abstractNumId="14"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15"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600698"/>
    <w:multiLevelType w:val="multilevel"/>
    <w:tmpl w:val="6608C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B1CD6"/>
    <w:multiLevelType w:val="hybridMultilevel"/>
    <w:tmpl w:val="25E651DC"/>
    <w:lvl w:ilvl="0" w:tplc="84D0C7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4"/>
  </w:num>
  <w:num w:numId="5">
    <w:abstractNumId w:val="18"/>
  </w:num>
  <w:num w:numId="6">
    <w:abstractNumId w:val="8"/>
  </w:num>
  <w:num w:numId="7">
    <w:abstractNumId w:val="13"/>
  </w:num>
  <w:num w:numId="8">
    <w:abstractNumId w:val="6"/>
  </w:num>
  <w:num w:numId="9">
    <w:abstractNumId w:val="1"/>
  </w:num>
  <w:num w:numId="10">
    <w:abstractNumId w:val="3"/>
  </w:num>
  <w:num w:numId="11">
    <w:abstractNumId w:val="5"/>
  </w:num>
  <w:num w:numId="12">
    <w:abstractNumId w:val="10"/>
  </w:num>
  <w:num w:numId="13">
    <w:abstractNumId w:val="17"/>
  </w:num>
  <w:num w:numId="14">
    <w:abstractNumId w:val="2"/>
  </w:num>
  <w:num w:numId="15">
    <w:abstractNumId w:val="16"/>
  </w:num>
  <w:num w:numId="16">
    <w:abstractNumId w:val="4"/>
  </w:num>
  <w:num w:numId="17">
    <w:abstractNumId w:val="1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6A"/>
    <w:rsid w:val="0000599F"/>
    <w:rsid w:val="00022F4C"/>
    <w:rsid w:val="00040592"/>
    <w:rsid w:val="00071A04"/>
    <w:rsid w:val="00082CF6"/>
    <w:rsid w:val="00084FCA"/>
    <w:rsid w:val="000868AA"/>
    <w:rsid w:val="00087A58"/>
    <w:rsid w:val="000E6F27"/>
    <w:rsid w:val="001F1AA5"/>
    <w:rsid w:val="00212D21"/>
    <w:rsid w:val="002201C0"/>
    <w:rsid w:val="002257EF"/>
    <w:rsid w:val="002D165F"/>
    <w:rsid w:val="002F01D4"/>
    <w:rsid w:val="00332AD3"/>
    <w:rsid w:val="00390967"/>
    <w:rsid w:val="0040094A"/>
    <w:rsid w:val="004368C7"/>
    <w:rsid w:val="00481E8E"/>
    <w:rsid w:val="004B6B6A"/>
    <w:rsid w:val="004E51C5"/>
    <w:rsid w:val="00552F3D"/>
    <w:rsid w:val="005D3A5D"/>
    <w:rsid w:val="005E08D8"/>
    <w:rsid w:val="00624774"/>
    <w:rsid w:val="0063247F"/>
    <w:rsid w:val="00640E92"/>
    <w:rsid w:val="00647243"/>
    <w:rsid w:val="00657E47"/>
    <w:rsid w:val="006C1840"/>
    <w:rsid w:val="006E7A97"/>
    <w:rsid w:val="00702DF4"/>
    <w:rsid w:val="00760797"/>
    <w:rsid w:val="007B54BB"/>
    <w:rsid w:val="007F2C65"/>
    <w:rsid w:val="00824EE9"/>
    <w:rsid w:val="00826294"/>
    <w:rsid w:val="008491A7"/>
    <w:rsid w:val="008617B0"/>
    <w:rsid w:val="00895AF2"/>
    <w:rsid w:val="008B5549"/>
    <w:rsid w:val="009A6ADB"/>
    <w:rsid w:val="00A56FB1"/>
    <w:rsid w:val="00A7381A"/>
    <w:rsid w:val="00A74374"/>
    <w:rsid w:val="00AB731C"/>
    <w:rsid w:val="00B0575C"/>
    <w:rsid w:val="00B76B90"/>
    <w:rsid w:val="00B942BA"/>
    <w:rsid w:val="00C0224A"/>
    <w:rsid w:val="00C369E3"/>
    <w:rsid w:val="00C941C3"/>
    <w:rsid w:val="00CB14A5"/>
    <w:rsid w:val="00CE5F89"/>
    <w:rsid w:val="00CF47BD"/>
    <w:rsid w:val="00D31D11"/>
    <w:rsid w:val="00D560C0"/>
    <w:rsid w:val="00DB6CE0"/>
    <w:rsid w:val="00DD064B"/>
    <w:rsid w:val="00DE55BC"/>
    <w:rsid w:val="00E15BFC"/>
    <w:rsid w:val="00E535B6"/>
    <w:rsid w:val="00E57615"/>
    <w:rsid w:val="00E60879"/>
    <w:rsid w:val="00E63605"/>
    <w:rsid w:val="00EC20ED"/>
    <w:rsid w:val="00ED05A2"/>
    <w:rsid w:val="00F05B51"/>
    <w:rsid w:val="00F34D77"/>
    <w:rsid w:val="00F91CE2"/>
    <w:rsid w:val="00FA4147"/>
    <w:rsid w:val="016B8C5A"/>
    <w:rsid w:val="02FC4892"/>
    <w:rsid w:val="06DD4198"/>
    <w:rsid w:val="0B8B0FD1"/>
    <w:rsid w:val="0C3CCFE1"/>
    <w:rsid w:val="0CCBFA63"/>
    <w:rsid w:val="0D40088F"/>
    <w:rsid w:val="0D83D08E"/>
    <w:rsid w:val="0E615089"/>
    <w:rsid w:val="0EC2B093"/>
    <w:rsid w:val="14F75D82"/>
    <w:rsid w:val="156D568A"/>
    <w:rsid w:val="15ED345B"/>
    <w:rsid w:val="193CA802"/>
    <w:rsid w:val="19767E29"/>
    <w:rsid w:val="1AC093D2"/>
    <w:rsid w:val="1B5DF3E6"/>
    <w:rsid w:val="1BC3D16E"/>
    <w:rsid w:val="1C154A95"/>
    <w:rsid w:val="1F7533A3"/>
    <w:rsid w:val="20BDF429"/>
    <w:rsid w:val="281FD0DE"/>
    <w:rsid w:val="28532518"/>
    <w:rsid w:val="294B52B3"/>
    <w:rsid w:val="2AD31D31"/>
    <w:rsid w:val="2F2D0B3B"/>
    <w:rsid w:val="2FC44BA6"/>
    <w:rsid w:val="34937F35"/>
    <w:rsid w:val="34D28660"/>
    <w:rsid w:val="3504B862"/>
    <w:rsid w:val="3539C3DF"/>
    <w:rsid w:val="35A33352"/>
    <w:rsid w:val="3B1432EA"/>
    <w:rsid w:val="3C000857"/>
    <w:rsid w:val="3DFDADB4"/>
    <w:rsid w:val="41682B9C"/>
    <w:rsid w:val="41A68EA3"/>
    <w:rsid w:val="4241EAD5"/>
    <w:rsid w:val="457F7CC1"/>
    <w:rsid w:val="4A56DB40"/>
    <w:rsid w:val="4BFCF306"/>
    <w:rsid w:val="51DC2FD2"/>
    <w:rsid w:val="54AF7751"/>
    <w:rsid w:val="55D20AA0"/>
    <w:rsid w:val="5747A3F1"/>
    <w:rsid w:val="5908092C"/>
    <w:rsid w:val="5C5C809D"/>
    <w:rsid w:val="5CB90EB4"/>
    <w:rsid w:val="5FB74CCA"/>
    <w:rsid w:val="5FE53D59"/>
    <w:rsid w:val="60540603"/>
    <w:rsid w:val="62E8B228"/>
    <w:rsid w:val="632660A5"/>
    <w:rsid w:val="645BA979"/>
    <w:rsid w:val="6736E4D5"/>
    <w:rsid w:val="67B4E7A2"/>
    <w:rsid w:val="6F57E417"/>
    <w:rsid w:val="6F5A66A4"/>
    <w:rsid w:val="717D1C5B"/>
    <w:rsid w:val="737B14F8"/>
    <w:rsid w:val="73AF382E"/>
    <w:rsid w:val="74CEE2B0"/>
    <w:rsid w:val="7552B842"/>
    <w:rsid w:val="75C9F6B0"/>
    <w:rsid w:val="7F7167AE"/>
    <w:rsid w:val="7F8D8E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204F"/>
  <w15:docId w15:val="{552D3C0F-34D9-B649-B28C-EBC387BE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C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B6A"/>
  </w:style>
  <w:style w:type="paragraph" w:styleId="Footer">
    <w:name w:val="footer"/>
    <w:basedOn w:val="Normal"/>
    <w:link w:val="FooterChar"/>
    <w:uiPriority w:val="99"/>
    <w:unhideWhenUsed/>
    <w:rsid w:val="004B6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B6A"/>
  </w:style>
  <w:style w:type="paragraph" w:styleId="Title">
    <w:name w:val="Title"/>
    <w:basedOn w:val="Normal"/>
    <w:link w:val="TitleChar"/>
    <w:qFormat/>
    <w:rsid w:val="004B6B6A"/>
    <w:pPr>
      <w:spacing w:after="0" w:line="240" w:lineRule="auto"/>
      <w:jc w:val="center"/>
    </w:pPr>
    <w:rPr>
      <w:rFonts w:ascii="Arial" w:eastAsia="Times New Roman" w:hAnsi="Arial" w:cs="Times New Roman"/>
      <w:b/>
      <w:sz w:val="36"/>
      <w:szCs w:val="20"/>
      <w:lang w:val="en-US"/>
    </w:rPr>
  </w:style>
  <w:style w:type="character" w:customStyle="1" w:styleId="TitleChar">
    <w:name w:val="Title Char"/>
    <w:basedOn w:val="DefaultParagraphFont"/>
    <w:link w:val="Title"/>
    <w:rsid w:val="004B6B6A"/>
    <w:rPr>
      <w:rFonts w:ascii="Arial" w:eastAsia="Times New Roman" w:hAnsi="Arial" w:cs="Times New Roman"/>
      <w:b/>
      <w:sz w:val="36"/>
      <w:szCs w:val="20"/>
      <w:lang w:val="en-US"/>
    </w:rPr>
  </w:style>
  <w:style w:type="paragraph" w:styleId="NormalWeb">
    <w:name w:val="Normal (Web)"/>
    <w:basedOn w:val="Normal"/>
    <w:uiPriority w:val="99"/>
    <w:unhideWhenUsed/>
    <w:rsid w:val="004B6B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4B6B6A"/>
    <w:pPr>
      <w:widowControl w:val="0"/>
      <w:spacing w:after="0" w:line="240" w:lineRule="auto"/>
      <w:ind w:left="720"/>
      <w:contextualSpacing/>
    </w:pPr>
    <w:rPr>
      <w:rFonts w:ascii="Univers" w:eastAsia="Times New Roman" w:hAnsi="Univers" w:cs="Times New Roman"/>
      <w:snapToGrid w:val="0"/>
      <w:sz w:val="24"/>
      <w:szCs w:val="20"/>
      <w:lang w:val="en-U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4B6B6A"/>
    <w:rPr>
      <w:rFonts w:ascii="Univers" w:eastAsia="Times New Roman" w:hAnsi="Univers" w:cs="Times New Roman"/>
      <w:snapToGrid w:val="0"/>
      <w:sz w:val="24"/>
      <w:szCs w:val="20"/>
      <w:lang w:val="en-US"/>
    </w:rPr>
  </w:style>
  <w:style w:type="character" w:styleId="Strong">
    <w:name w:val="Strong"/>
    <w:basedOn w:val="DefaultParagraphFont"/>
    <w:uiPriority w:val="22"/>
    <w:qFormat/>
    <w:rsid w:val="00F05B51"/>
    <w:rPr>
      <w:b/>
      <w:bCs/>
    </w:rPr>
  </w:style>
  <w:style w:type="table" w:styleId="TableGrid">
    <w:name w:val="Table Grid"/>
    <w:basedOn w:val="TableNormal"/>
    <w:uiPriority w:val="39"/>
    <w:rsid w:val="0008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C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552F3D"/>
    <w:rPr>
      <w:color w:val="605E5C"/>
      <w:shd w:val="clear" w:color="auto" w:fill="E1DFDD"/>
    </w:rPr>
  </w:style>
  <w:style w:type="paragraph" w:styleId="NoSpacing">
    <w:name w:val="No Spacing"/>
    <w:link w:val="NoSpacingChar"/>
    <w:uiPriority w:val="1"/>
    <w:qFormat/>
    <w:rsid w:val="0064724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724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1298">
      <w:bodyDiv w:val="1"/>
      <w:marLeft w:val="0"/>
      <w:marRight w:val="0"/>
      <w:marTop w:val="0"/>
      <w:marBottom w:val="0"/>
      <w:divBdr>
        <w:top w:val="none" w:sz="0" w:space="0" w:color="auto"/>
        <w:left w:val="none" w:sz="0" w:space="0" w:color="auto"/>
        <w:bottom w:val="none" w:sz="0" w:space="0" w:color="auto"/>
        <w:right w:val="none" w:sz="0" w:space="0" w:color="auto"/>
      </w:divBdr>
    </w:div>
    <w:div w:id="766656363">
      <w:bodyDiv w:val="1"/>
      <w:marLeft w:val="0"/>
      <w:marRight w:val="0"/>
      <w:marTop w:val="0"/>
      <w:marBottom w:val="0"/>
      <w:divBdr>
        <w:top w:val="none" w:sz="0" w:space="0" w:color="auto"/>
        <w:left w:val="none" w:sz="0" w:space="0" w:color="auto"/>
        <w:bottom w:val="none" w:sz="0" w:space="0" w:color="auto"/>
        <w:right w:val="none" w:sz="0" w:space="0" w:color="auto"/>
      </w:divBdr>
    </w:div>
    <w:div w:id="787553513">
      <w:bodyDiv w:val="1"/>
      <w:marLeft w:val="0"/>
      <w:marRight w:val="0"/>
      <w:marTop w:val="0"/>
      <w:marBottom w:val="0"/>
      <w:divBdr>
        <w:top w:val="none" w:sz="0" w:space="0" w:color="auto"/>
        <w:left w:val="none" w:sz="0" w:space="0" w:color="auto"/>
        <w:bottom w:val="none" w:sz="0" w:space="0" w:color="auto"/>
        <w:right w:val="none" w:sz="0" w:space="0" w:color="auto"/>
      </w:divBdr>
    </w:div>
    <w:div w:id="885676204">
      <w:bodyDiv w:val="1"/>
      <w:marLeft w:val="0"/>
      <w:marRight w:val="0"/>
      <w:marTop w:val="0"/>
      <w:marBottom w:val="0"/>
      <w:divBdr>
        <w:top w:val="none" w:sz="0" w:space="0" w:color="auto"/>
        <w:left w:val="none" w:sz="0" w:space="0" w:color="auto"/>
        <w:bottom w:val="none" w:sz="0" w:space="0" w:color="auto"/>
        <w:right w:val="none" w:sz="0" w:space="0" w:color="auto"/>
      </w:divBdr>
    </w:div>
    <w:div w:id="982268833">
      <w:bodyDiv w:val="1"/>
      <w:marLeft w:val="0"/>
      <w:marRight w:val="0"/>
      <w:marTop w:val="0"/>
      <w:marBottom w:val="0"/>
      <w:divBdr>
        <w:top w:val="none" w:sz="0" w:space="0" w:color="auto"/>
        <w:left w:val="none" w:sz="0" w:space="0" w:color="auto"/>
        <w:bottom w:val="none" w:sz="0" w:space="0" w:color="auto"/>
        <w:right w:val="none" w:sz="0" w:space="0" w:color="auto"/>
      </w:divBdr>
    </w:div>
    <w:div w:id="1352489343">
      <w:bodyDiv w:val="1"/>
      <w:marLeft w:val="0"/>
      <w:marRight w:val="0"/>
      <w:marTop w:val="0"/>
      <w:marBottom w:val="0"/>
      <w:divBdr>
        <w:top w:val="none" w:sz="0" w:space="0" w:color="auto"/>
        <w:left w:val="none" w:sz="0" w:space="0" w:color="auto"/>
        <w:bottom w:val="none" w:sz="0" w:space="0" w:color="auto"/>
        <w:right w:val="none" w:sz="0" w:space="0" w:color="auto"/>
      </w:divBdr>
    </w:div>
    <w:div w:id="1386219727">
      <w:bodyDiv w:val="1"/>
      <w:marLeft w:val="0"/>
      <w:marRight w:val="0"/>
      <w:marTop w:val="0"/>
      <w:marBottom w:val="0"/>
      <w:divBdr>
        <w:top w:val="none" w:sz="0" w:space="0" w:color="auto"/>
        <w:left w:val="none" w:sz="0" w:space="0" w:color="auto"/>
        <w:bottom w:val="none" w:sz="0" w:space="0" w:color="auto"/>
        <w:right w:val="none" w:sz="0" w:space="0" w:color="auto"/>
      </w:divBdr>
    </w:div>
    <w:div w:id="1808161593">
      <w:bodyDiv w:val="1"/>
      <w:marLeft w:val="0"/>
      <w:marRight w:val="0"/>
      <w:marTop w:val="0"/>
      <w:marBottom w:val="0"/>
      <w:divBdr>
        <w:top w:val="none" w:sz="0" w:space="0" w:color="auto"/>
        <w:left w:val="none" w:sz="0" w:space="0" w:color="auto"/>
        <w:bottom w:val="none" w:sz="0" w:space="0" w:color="auto"/>
        <w:right w:val="none" w:sz="0" w:space="0" w:color="auto"/>
      </w:divBdr>
    </w:div>
    <w:div w:id="1822768111">
      <w:bodyDiv w:val="1"/>
      <w:marLeft w:val="0"/>
      <w:marRight w:val="0"/>
      <w:marTop w:val="0"/>
      <w:marBottom w:val="0"/>
      <w:divBdr>
        <w:top w:val="none" w:sz="0" w:space="0" w:color="auto"/>
        <w:left w:val="none" w:sz="0" w:space="0" w:color="auto"/>
        <w:bottom w:val="none" w:sz="0" w:space="0" w:color="auto"/>
        <w:right w:val="none" w:sz="0" w:space="0" w:color="auto"/>
      </w:divBdr>
    </w:div>
    <w:div w:id="19386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rteqaa@cef-e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76EE5694DCA47B2EDF8E1C62C3975" ma:contentTypeVersion="14" ma:contentTypeDescription="Create a new document." ma:contentTypeScope="" ma:versionID="27a0b95ae01b0f9a46f7089b7fc6879c">
  <xsd:schema xmlns:xsd="http://www.w3.org/2001/XMLSchema" xmlns:xs="http://www.w3.org/2001/XMLSchema" xmlns:p="http://schemas.microsoft.com/office/2006/metadata/properties" xmlns:ns3="73167258-af4f-4007-b156-5d9c0db40d0d" xmlns:ns4="e3c4e250-94fd-485a-ac68-a9e094bac13a" targetNamespace="http://schemas.microsoft.com/office/2006/metadata/properties" ma:root="true" ma:fieldsID="a329ada02404879822eeb8ef4c0af371" ns3:_="" ns4:_="">
    <xsd:import namespace="73167258-af4f-4007-b156-5d9c0db40d0d"/>
    <xsd:import namespace="e3c4e250-94fd-485a-ac68-a9e094bac13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67258-af4f-4007-b156-5d9c0db40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4e250-94fd-485a-ac68-a9e094bac1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167258-af4f-4007-b156-5d9c0db40d0d" xsi:nil="true"/>
  </documentManagement>
</p:properties>
</file>

<file path=customXml/itemProps1.xml><?xml version="1.0" encoding="utf-8"?>
<ds:datastoreItem xmlns:ds="http://schemas.openxmlformats.org/officeDocument/2006/customXml" ds:itemID="{10BC6C7F-9DF2-4EC1-9308-6667F0637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67258-af4f-4007-b156-5d9c0db40d0d"/>
    <ds:schemaRef ds:uri="e3c4e250-94fd-485a-ac68-a9e094ba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EBEA2-906A-4DF2-9CCE-E00B14B5674C}">
  <ds:schemaRefs>
    <ds:schemaRef ds:uri="http://schemas.microsoft.com/sharepoint/v3/contenttype/forms"/>
  </ds:schemaRefs>
</ds:datastoreItem>
</file>

<file path=customXml/itemProps3.xml><?xml version="1.0" encoding="utf-8"?>
<ds:datastoreItem xmlns:ds="http://schemas.openxmlformats.org/officeDocument/2006/customXml" ds:itemID="{2E06E364-9D01-40F3-8898-4E13F056829C}">
  <ds:schemaRefs>
    <ds:schemaRef ds:uri="http://schemas.microsoft.com/office/2006/metadata/properties"/>
    <ds:schemaRef ds:uri="http://schemas.microsoft.com/office/infopath/2007/PartnerControls"/>
    <ds:schemaRef ds:uri="73167258-af4f-4007-b156-5d9c0db40d0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Mohammed Talaat</cp:lastModifiedBy>
  <cp:revision>5</cp:revision>
  <dcterms:created xsi:type="dcterms:W3CDTF">2023-12-12T07:38:00Z</dcterms:created>
  <dcterms:modified xsi:type="dcterms:W3CDTF">2024-01-08T11:39:00Z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0x01010027B76EE5694DCA47B2EDF8E1C62C3975</vt:lpwstr>
  </property>
</Properties>
</file>