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4084" w14:textId="2930A5CB" w:rsidR="009925A7" w:rsidRPr="00BF50EE" w:rsidRDefault="009925A7" w:rsidP="00800D73">
      <w:pPr>
        <w:ind w:left="-720" w:right="-720"/>
        <w:rPr>
          <w:rFonts w:asciiTheme="majorHAnsi" w:hAnsiTheme="majorHAnsi" w:cstheme="majorHAnsi"/>
          <w:b/>
          <w:bCs/>
          <w:color w:val="FF0000"/>
          <w:sz w:val="32"/>
          <w:szCs w:val="32"/>
        </w:rPr>
      </w:pPr>
    </w:p>
    <w:p w14:paraId="20007FEA" w14:textId="77777777" w:rsidR="00BF50EE" w:rsidRPr="00BF50EE" w:rsidRDefault="00BF50EE" w:rsidP="00BF50EE">
      <w:pPr>
        <w:bidi/>
        <w:spacing w:after="0" w:line="240" w:lineRule="auto"/>
        <w:jc w:val="center"/>
        <w:rPr>
          <w:rFonts w:eastAsia="Times New Roman" w:cstheme="minorHAnsi"/>
          <w:b/>
          <w:bCs/>
          <w:color w:val="000000"/>
          <w:sz w:val="32"/>
          <w:szCs w:val="32"/>
          <w:lang/>
        </w:rPr>
      </w:pPr>
      <w:r w:rsidRPr="00BF50EE">
        <w:rPr>
          <w:rFonts w:eastAsia="Times New Roman" w:cstheme="minorHAnsi"/>
          <w:b/>
          <w:bCs/>
          <w:color w:val="000000"/>
          <w:sz w:val="32"/>
          <w:szCs w:val="32"/>
          <w:rtl/>
          <w:lang/>
        </w:rPr>
        <w:br/>
      </w:r>
      <w:r w:rsidRPr="00BF50EE">
        <w:rPr>
          <w:rFonts w:eastAsia="Times New Roman" w:cstheme="minorHAnsi"/>
          <w:b/>
          <w:bCs/>
          <w:color w:val="000000"/>
          <w:sz w:val="32"/>
          <w:szCs w:val="32"/>
          <w:lang/>
        </w:rPr>
        <w:t>Terms of Reference</w:t>
      </w:r>
    </w:p>
    <w:p w14:paraId="4E380228" w14:textId="77777777" w:rsidR="00BF50EE" w:rsidRPr="00BF50EE" w:rsidRDefault="00BF50EE" w:rsidP="00BF50EE">
      <w:pPr>
        <w:bidi/>
        <w:spacing w:after="0" w:line="240" w:lineRule="auto"/>
        <w:jc w:val="center"/>
        <w:rPr>
          <w:rFonts w:eastAsia="Times New Roman" w:cstheme="minorHAnsi"/>
          <w:b/>
          <w:bCs/>
          <w:color w:val="000000"/>
          <w:sz w:val="32"/>
          <w:szCs w:val="32"/>
          <w:rtl/>
          <w:lang/>
        </w:rPr>
      </w:pPr>
      <w:r w:rsidRPr="00BF50EE">
        <w:rPr>
          <w:rFonts w:eastAsia="Times New Roman" w:cstheme="minorHAnsi"/>
          <w:b/>
          <w:bCs/>
          <w:color w:val="000000"/>
          <w:sz w:val="32"/>
          <w:szCs w:val="32"/>
          <w:rtl/>
          <w:lang/>
        </w:rPr>
        <w:t> </w:t>
      </w:r>
    </w:p>
    <w:p w14:paraId="55B7A3AD" w14:textId="77777777" w:rsidR="00BF50EE" w:rsidRPr="00BF50EE" w:rsidRDefault="00BF50EE" w:rsidP="00BF50EE">
      <w:pPr>
        <w:bidi/>
        <w:spacing w:after="0" w:line="240" w:lineRule="auto"/>
        <w:jc w:val="center"/>
        <w:rPr>
          <w:rFonts w:eastAsia="Times New Roman" w:cstheme="minorHAnsi"/>
          <w:b/>
          <w:bCs/>
          <w:color w:val="000000"/>
          <w:sz w:val="32"/>
          <w:szCs w:val="32"/>
          <w:rtl/>
          <w:lang/>
        </w:rPr>
      </w:pPr>
      <w:r w:rsidRPr="00BF50EE">
        <w:rPr>
          <w:rFonts w:eastAsia="Times New Roman" w:cstheme="minorHAnsi"/>
          <w:b/>
          <w:bCs/>
          <w:color w:val="000000"/>
          <w:sz w:val="32"/>
          <w:szCs w:val="32"/>
          <w:rtl/>
          <w:lang/>
        </w:rPr>
        <w:t> </w:t>
      </w:r>
    </w:p>
    <w:p w14:paraId="010F1A50" w14:textId="77777777" w:rsidR="00BF50EE" w:rsidRPr="00BF50EE" w:rsidRDefault="00BF50EE" w:rsidP="00BF50EE">
      <w:pPr>
        <w:bidi/>
        <w:spacing w:after="0" w:line="240" w:lineRule="auto"/>
        <w:jc w:val="center"/>
        <w:rPr>
          <w:rFonts w:eastAsia="Times New Roman" w:cstheme="minorHAnsi"/>
          <w:b/>
          <w:bCs/>
          <w:color w:val="000000"/>
          <w:sz w:val="32"/>
          <w:szCs w:val="32"/>
          <w:rtl/>
          <w:lang/>
        </w:rPr>
      </w:pPr>
      <w:r w:rsidRPr="00BF50EE">
        <w:rPr>
          <w:rFonts w:eastAsia="Times New Roman" w:cstheme="minorHAnsi"/>
          <w:b/>
          <w:bCs/>
          <w:color w:val="000000"/>
          <w:sz w:val="32"/>
          <w:szCs w:val="32"/>
          <w:rtl/>
          <w:lang/>
        </w:rPr>
        <w:t>وصف مهمة استشارية وطلب عرض فني ومالي </w:t>
      </w:r>
    </w:p>
    <w:p w14:paraId="3B712935" w14:textId="77777777" w:rsidR="00BF50EE" w:rsidRPr="00BF50EE" w:rsidRDefault="00BF50EE" w:rsidP="00BF50EE">
      <w:pPr>
        <w:bidi/>
        <w:spacing w:after="0" w:line="240" w:lineRule="auto"/>
        <w:jc w:val="center"/>
        <w:rPr>
          <w:rFonts w:eastAsia="Times New Roman" w:cstheme="minorHAnsi"/>
          <w:b/>
          <w:bCs/>
          <w:color w:val="000000"/>
          <w:sz w:val="32"/>
          <w:szCs w:val="32"/>
          <w:rtl/>
          <w:lang/>
        </w:rPr>
      </w:pPr>
      <w:r w:rsidRPr="00BF50EE">
        <w:rPr>
          <w:rFonts w:eastAsia="Times New Roman" w:cstheme="minorHAnsi"/>
          <w:b/>
          <w:bCs/>
          <w:color w:val="000000"/>
          <w:sz w:val="32"/>
          <w:szCs w:val="32"/>
          <w:rtl/>
          <w:lang/>
        </w:rPr>
        <w:t> </w:t>
      </w:r>
    </w:p>
    <w:p w14:paraId="7F46AE4B" w14:textId="77777777" w:rsidR="00BF50EE" w:rsidRPr="00BF50EE" w:rsidRDefault="00BF50EE" w:rsidP="00BF50EE">
      <w:pPr>
        <w:bidi/>
        <w:spacing w:after="0" w:line="240" w:lineRule="auto"/>
        <w:jc w:val="center"/>
        <w:rPr>
          <w:rFonts w:eastAsia="Times New Roman" w:cstheme="minorHAnsi"/>
          <w:b/>
          <w:bCs/>
          <w:color w:val="000000"/>
          <w:sz w:val="32"/>
          <w:szCs w:val="32"/>
          <w:rtl/>
          <w:lang/>
        </w:rPr>
      </w:pPr>
      <w:r w:rsidRPr="00BF50EE">
        <w:rPr>
          <w:rFonts w:eastAsia="Times New Roman" w:cstheme="minorHAnsi"/>
          <w:b/>
          <w:bCs/>
          <w:color w:val="000000"/>
          <w:sz w:val="32"/>
          <w:szCs w:val="32"/>
          <w:rtl/>
          <w:lang/>
        </w:rPr>
        <w:lastRenderedPageBreak/>
        <w:t> </w:t>
      </w:r>
    </w:p>
    <w:p w14:paraId="559968F5" w14:textId="77777777" w:rsidR="00BF50EE" w:rsidRPr="00BF50EE" w:rsidRDefault="00BF50EE" w:rsidP="00BF50EE">
      <w:pPr>
        <w:bidi/>
        <w:spacing w:after="0" w:line="240" w:lineRule="auto"/>
        <w:jc w:val="center"/>
        <w:rPr>
          <w:rFonts w:eastAsia="Times New Roman" w:cstheme="minorHAnsi"/>
          <w:b/>
          <w:bCs/>
          <w:color w:val="000000"/>
          <w:sz w:val="32"/>
          <w:szCs w:val="32"/>
          <w:rtl/>
          <w:lang/>
        </w:rPr>
      </w:pPr>
      <w:r w:rsidRPr="00BF50EE">
        <w:rPr>
          <w:rFonts w:eastAsia="Times New Roman" w:cstheme="minorHAnsi"/>
          <w:b/>
          <w:bCs/>
          <w:color w:val="000000"/>
          <w:sz w:val="32"/>
          <w:szCs w:val="32"/>
          <w:rtl/>
          <w:lang/>
        </w:rPr>
        <w:t>مشروع معاً للقضاء على العنف ضد الطفلة والفتاة</w:t>
      </w:r>
    </w:p>
    <w:p w14:paraId="795C66A0" w14:textId="77777777" w:rsidR="00BF50EE" w:rsidRPr="00BF50EE" w:rsidRDefault="00BF50EE" w:rsidP="00BF50EE">
      <w:pPr>
        <w:bidi/>
        <w:spacing w:after="0" w:line="240" w:lineRule="auto"/>
        <w:jc w:val="center"/>
        <w:rPr>
          <w:rFonts w:eastAsia="Times New Roman" w:cstheme="minorHAnsi"/>
          <w:b/>
          <w:bCs/>
          <w:color w:val="000000"/>
          <w:sz w:val="32"/>
          <w:szCs w:val="32"/>
          <w:rtl/>
          <w:lang/>
        </w:rPr>
      </w:pPr>
      <w:r w:rsidRPr="00BF50EE">
        <w:rPr>
          <w:rFonts w:eastAsia="Times New Roman" w:cstheme="minorHAnsi"/>
          <w:b/>
          <w:bCs/>
          <w:color w:val="000000"/>
          <w:sz w:val="32"/>
          <w:szCs w:val="32"/>
          <w:rtl/>
          <w:lang/>
        </w:rPr>
        <w:t> </w:t>
      </w:r>
    </w:p>
    <w:p w14:paraId="68DA1058" w14:textId="77777777" w:rsidR="00BF50EE" w:rsidRPr="00BF50EE" w:rsidRDefault="00BF50EE" w:rsidP="00BF50EE">
      <w:pPr>
        <w:bidi/>
        <w:spacing w:after="0" w:line="240" w:lineRule="auto"/>
        <w:jc w:val="center"/>
        <w:rPr>
          <w:rFonts w:eastAsia="Times New Roman" w:cstheme="minorHAnsi"/>
          <w:b/>
          <w:bCs/>
          <w:color w:val="000000"/>
          <w:sz w:val="32"/>
          <w:szCs w:val="32"/>
          <w:rtl/>
          <w:lang/>
        </w:rPr>
      </w:pPr>
      <w:r w:rsidRPr="00BF50EE">
        <w:rPr>
          <w:rFonts w:eastAsia="Times New Roman" w:cstheme="minorHAnsi"/>
          <w:b/>
          <w:bCs/>
          <w:color w:val="000000"/>
          <w:sz w:val="32"/>
          <w:szCs w:val="32"/>
          <w:rtl/>
          <w:lang/>
        </w:rPr>
        <w:t> </w:t>
      </w:r>
    </w:p>
    <w:p w14:paraId="439F5EB8" w14:textId="0221F9BB" w:rsidR="00BF50EE" w:rsidRPr="00BF50EE" w:rsidRDefault="00BF50EE" w:rsidP="00BF50EE">
      <w:pPr>
        <w:bidi/>
        <w:spacing w:after="0" w:line="240" w:lineRule="auto"/>
        <w:jc w:val="center"/>
        <w:rPr>
          <w:rFonts w:eastAsia="Times New Roman" w:cstheme="minorHAnsi"/>
          <w:b/>
          <w:bCs/>
          <w:color w:val="000000"/>
          <w:sz w:val="32"/>
          <w:szCs w:val="32"/>
          <w:rtl/>
          <w:lang/>
        </w:rPr>
      </w:pPr>
      <w:r w:rsidRPr="00BF50EE">
        <w:rPr>
          <w:rFonts w:eastAsia="Times New Roman" w:cstheme="minorHAnsi"/>
          <w:b/>
          <w:bCs/>
          <w:color w:val="000000"/>
          <w:sz w:val="32"/>
          <w:szCs w:val="32"/>
          <w:rtl/>
          <w:lang/>
        </w:rPr>
        <w:t xml:space="preserve">مهمة استشارية على إعداد ورشتين عمل كتابة السيناريو على موضوعات القضاء على عادة تشويه الأعضاء </w:t>
      </w:r>
      <w:r w:rsidRPr="00BF50EE">
        <w:rPr>
          <w:rFonts w:eastAsia="Times New Roman" w:cstheme="minorHAnsi"/>
          <w:b/>
          <w:bCs/>
          <w:color w:val="000000"/>
          <w:sz w:val="32"/>
          <w:szCs w:val="32"/>
          <w:rtl/>
          <w:lang/>
        </w:rPr>
        <w:lastRenderedPageBreak/>
        <w:t>التناسلية (ختان الإناث)</w:t>
      </w:r>
      <w:r w:rsidRPr="00BF50EE">
        <w:rPr>
          <w:rFonts w:eastAsia="Times New Roman" w:cstheme="minorHAnsi"/>
          <w:b/>
          <w:bCs/>
          <w:color w:val="000000"/>
          <w:sz w:val="32"/>
          <w:szCs w:val="32"/>
          <w:lang/>
        </w:rPr>
        <w:t xml:space="preserve"> </w:t>
      </w:r>
      <w:r w:rsidRPr="00BF50EE">
        <w:rPr>
          <w:rFonts w:eastAsia="Times New Roman" w:cstheme="minorHAnsi"/>
          <w:b/>
          <w:bCs/>
          <w:color w:val="000000"/>
          <w:sz w:val="32"/>
          <w:szCs w:val="32"/>
          <w:rtl/>
          <w:lang/>
        </w:rPr>
        <w:t>وإدارة النظافة الصحية للفتيات أثناء الحيض</w:t>
      </w:r>
    </w:p>
    <w:p w14:paraId="54018C2A" w14:textId="77777777" w:rsidR="00BF50EE" w:rsidRPr="00BF50EE" w:rsidRDefault="00BF50EE" w:rsidP="00BF50EE">
      <w:pPr>
        <w:bidi/>
        <w:spacing w:after="0" w:line="240" w:lineRule="auto"/>
        <w:jc w:val="center"/>
        <w:rPr>
          <w:rFonts w:ascii="Times New Roman" w:eastAsia="Times New Roman" w:hAnsi="Times New Roman" w:cs="Times New Roman"/>
          <w:color w:val="000000"/>
          <w:sz w:val="32"/>
          <w:szCs w:val="32"/>
          <w:rtl/>
          <w:lang/>
        </w:rPr>
      </w:pPr>
      <w:r w:rsidRPr="00BF50EE">
        <w:rPr>
          <w:rFonts w:ascii="Times New Roman" w:eastAsia="Times New Roman" w:hAnsi="Times New Roman" w:cs="Times New Roman"/>
          <w:color w:val="000000"/>
          <w:sz w:val="32"/>
          <w:szCs w:val="32"/>
          <w:rtl/>
          <w:lang/>
        </w:rPr>
        <w:t> </w:t>
      </w:r>
    </w:p>
    <w:p w14:paraId="5A6B007F" w14:textId="77777777" w:rsidR="00BF50EE" w:rsidRPr="00BF50EE" w:rsidRDefault="00BF50EE" w:rsidP="00BF50EE">
      <w:pPr>
        <w:spacing w:after="240" w:line="240" w:lineRule="auto"/>
        <w:rPr>
          <w:rFonts w:ascii="Times New Roman" w:eastAsia="Times New Roman" w:hAnsi="Times New Roman" w:cs="Times New Roman"/>
          <w:sz w:val="24"/>
          <w:szCs w:val="24"/>
          <w:rtl/>
          <w:lang/>
        </w:rPr>
      </w:pPr>
    </w:p>
    <w:p w14:paraId="55FEEECA" w14:textId="77777777" w:rsidR="00BF50EE" w:rsidRPr="00BF50EE" w:rsidRDefault="00BF50EE" w:rsidP="00BF50EE">
      <w:pPr>
        <w:spacing w:after="0" w:line="240" w:lineRule="auto"/>
        <w:rPr>
          <w:rFonts w:ascii="Times New Roman" w:eastAsia="Times New Roman" w:hAnsi="Times New Roman" w:cs="Times New Roman"/>
          <w:sz w:val="24"/>
          <w:szCs w:val="24"/>
          <w:lang/>
        </w:rPr>
      </w:pPr>
    </w:p>
    <w:p w14:paraId="79BF6D4D" w14:textId="77777777" w:rsidR="00BF50EE" w:rsidRPr="00BF50EE" w:rsidRDefault="00BF50EE" w:rsidP="00800D73">
      <w:pPr>
        <w:ind w:left="-720" w:right="-720"/>
        <w:rPr>
          <w:rFonts w:cstheme="minorHAnsi"/>
          <w:b/>
          <w:bCs/>
          <w:color w:val="FF0000"/>
          <w:sz w:val="24"/>
          <w:szCs w:val="24"/>
          <w:lang/>
        </w:rPr>
      </w:pPr>
    </w:p>
    <w:p w14:paraId="556D4506" w14:textId="77777777" w:rsidR="00BF50EE" w:rsidRDefault="00BF50EE" w:rsidP="00800D73">
      <w:pPr>
        <w:ind w:left="-720" w:right="-720"/>
        <w:rPr>
          <w:rFonts w:cstheme="minorHAnsi"/>
          <w:b/>
          <w:bCs/>
          <w:color w:val="FF0000"/>
          <w:sz w:val="24"/>
          <w:szCs w:val="24"/>
        </w:rPr>
      </w:pPr>
    </w:p>
    <w:p w14:paraId="35E0809D" w14:textId="77777777" w:rsidR="00BF50EE" w:rsidRDefault="00BF50EE" w:rsidP="00800D73">
      <w:pPr>
        <w:ind w:left="-720" w:right="-720"/>
        <w:rPr>
          <w:rFonts w:cstheme="minorHAnsi"/>
          <w:b/>
          <w:bCs/>
          <w:color w:val="FF0000"/>
          <w:sz w:val="24"/>
          <w:szCs w:val="24"/>
        </w:rPr>
      </w:pPr>
    </w:p>
    <w:p w14:paraId="6A699789" w14:textId="77777777" w:rsidR="00BF50EE" w:rsidRDefault="00BF50EE" w:rsidP="00800D73">
      <w:pPr>
        <w:ind w:left="-720" w:right="-720"/>
        <w:rPr>
          <w:rFonts w:cstheme="minorHAnsi"/>
          <w:b/>
          <w:bCs/>
          <w:color w:val="FF0000"/>
          <w:sz w:val="24"/>
          <w:szCs w:val="24"/>
        </w:rPr>
      </w:pPr>
    </w:p>
    <w:p w14:paraId="17828D7D" w14:textId="77777777" w:rsidR="00BF50EE" w:rsidRDefault="00BF50EE" w:rsidP="00800D73">
      <w:pPr>
        <w:ind w:left="-720" w:right="-720"/>
        <w:rPr>
          <w:rFonts w:cstheme="minorHAnsi"/>
          <w:b/>
          <w:bCs/>
          <w:color w:val="FF0000"/>
          <w:sz w:val="24"/>
          <w:szCs w:val="24"/>
        </w:rPr>
      </w:pPr>
    </w:p>
    <w:p w14:paraId="2C02F011" w14:textId="77777777" w:rsidR="00BF50EE" w:rsidRDefault="00BF50EE" w:rsidP="00800D73">
      <w:pPr>
        <w:ind w:left="-720" w:right="-720"/>
        <w:rPr>
          <w:rFonts w:cstheme="minorHAnsi"/>
          <w:b/>
          <w:bCs/>
          <w:color w:val="FF0000"/>
          <w:sz w:val="24"/>
          <w:szCs w:val="24"/>
        </w:rPr>
      </w:pPr>
    </w:p>
    <w:p w14:paraId="012E35CE" w14:textId="77777777" w:rsidR="00BF50EE" w:rsidRDefault="00BF50EE" w:rsidP="00800D73">
      <w:pPr>
        <w:ind w:left="-720" w:right="-720"/>
        <w:rPr>
          <w:rFonts w:cstheme="minorHAnsi"/>
          <w:b/>
          <w:bCs/>
          <w:color w:val="FF0000"/>
          <w:sz w:val="24"/>
          <w:szCs w:val="24"/>
        </w:rPr>
      </w:pPr>
    </w:p>
    <w:p w14:paraId="043895D0" w14:textId="77777777" w:rsidR="00BF50EE" w:rsidRDefault="00BF50EE" w:rsidP="00800D73">
      <w:pPr>
        <w:ind w:left="-720" w:right="-720"/>
        <w:rPr>
          <w:rFonts w:cstheme="minorHAnsi"/>
          <w:b/>
          <w:bCs/>
          <w:color w:val="FF0000"/>
          <w:sz w:val="24"/>
          <w:szCs w:val="24"/>
        </w:rPr>
      </w:pPr>
    </w:p>
    <w:p w14:paraId="3E1BF617" w14:textId="77777777" w:rsidR="00BF50EE" w:rsidRDefault="00BF50EE" w:rsidP="00800D73">
      <w:pPr>
        <w:ind w:left="-720" w:right="-720"/>
        <w:rPr>
          <w:rFonts w:cstheme="minorHAnsi"/>
          <w:b/>
          <w:bCs/>
          <w:color w:val="FF0000"/>
          <w:sz w:val="24"/>
          <w:szCs w:val="24"/>
        </w:rPr>
      </w:pPr>
    </w:p>
    <w:p w14:paraId="4DA3744B" w14:textId="77777777" w:rsidR="00BF50EE" w:rsidRDefault="00BF50EE" w:rsidP="00800D73">
      <w:pPr>
        <w:ind w:left="-720" w:right="-720"/>
        <w:rPr>
          <w:rFonts w:cstheme="minorHAnsi"/>
          <w:b/>
          <w:bCs/>
          <w:color w:val="FF0000"/>
          <w:sz w:val="24"/>
          <w:szCs w:val="24"/>
        </w:rPr>
      </w:pPr>
    </w:p>
    <w:p w14:paraId="345FAABA" w14:textId="77777777" w:rsidR="00BF50EE" w:rsidRDefault="00BF50EE" w:rsidP="00800D73">
      <w:pPr>
        <w:ind w:left="-720" w:right="-720"/>
        <w:rPr>
          <w:rFonts w:cstheme="minorHAnsi"/>
          <w:b/>
          <w:bCs/>
          <w:color w:val="FF0000"/>
          <w:sz w:val="24"/>
          <w:szCs w:val="24"/>
        </w:rPr>
      </w:pPr>
    </w:p>
    <w:p w14:paraId="16674613" w14:textId="77777777" w:rsidR="00BF50EE" w:rsidRDefault="00BF50EE" w:rsidP="00800D73">
      <w:pPr>
        <w:ind w:left="-720" w:right="-720"/>
        <w:rPr>
          <w:rFonts w:cstheme="minorHAnsi"/>
          <w:b/>
          <w:bCs/>
          <w:color w:val="FF0000"/>
          <w:sz w:val="24"/>
          <w:szCs w:val="24"/>
        </w:rPr>
      </w:pPr>
    </w:p>
    <w:p w14:paraId="4FC5BBF8" w14:textId="77777777" w:rsidR="00BF50EE" w:rsidRDefault="00BF50EE" w:rsidP="00800D73">
      <w:pPr>
        <w:ind w:left="-720" w:right="-720"/>
        <w:rPr>
          <w:rFonts w:cstheme="minorHAnsi"/>
          <w:b/>
          <w:bCs/>
          <w:color w:val="FF0000"/>
          <w:sz w:val="24"/>
          <w:szCs w:val="24"/>
        </w:rPr>
      </w:pPr>
    </w:p>
    <w:p w14:paraId="0AA0F210" w14:textId="77777777" w:rsidR="00BF50EE" w:rsidRDefault="00BF50EE" w:rsidP="00800D73">
      <w:pPr>
        <w:ind w:left="-720" w:right="-720"/>
        <w:rPr>
          <w:rFonts w:cstheme="minorHAnsi"/>
          <w:b/>
          <w:bCs/>
          <w:color w:val="FF0000"/>
          <w:sz w:val="24"/>
          <w:szCs w:val="24"/>
        </w:rPr>
      </w:pPr>
    </w:p>
    <w:p w14:paraId="6413196B" w14:textId="77777777" w:rsidR="00BF50EE" w:rsidRPr="00BF50EE" w:rsidRDefault="00BF50EE" w:rsidP="00800D73">
      <w:pPr>
        <w:ind w:left="-720" w:right="-720"/>
        <w:rPr>
          <w:rFonts w:cstheme="minorHAnsi"/>
          <w:b/>
          <w:bCs/>
          <w:color w:val="FF0000"/>
          <w:sz w:val="24"/>
          <w:szCs w:val="24"/>
        </w:rPr>
      </w:pPr>
    </w:p>
    <w:p w14:paraId="7BCAB6D6" w14:textId="09E4FAC6" w:rsidR="00BF50EE" w:rsidRPr="00BF50EE" w:rsidRDefault="00BF50EE" w:rsidP="00483D28">
      <w:pPr>
        <w:bidi/>
        <w:spacing w:after="0" w:line="240" w:lineRule="auto"/>
        <w:ind w:right="360"/>
        <w:textAlignment w:val="baseline"/>
        <w:rPr>
          <w:rFonts w:eastAsia="Times New Roman" w:cstheme="minorHAnsi"/>
          <w:b/>
          <w:bCs/>
          <w:color w:val="C45911" w:themeColor="accent2" w:themeShade="BF"/>
          <w:sz w:val="24"/>
          <w:szCs w:val="24"/>
          <w:lang/>
        </w:rPr>
      </w:pPr>
      <w:r w:rsidRPr="00BF50EE">
        <w:rPr>
          <w:rFonts w:eastAsia="Times New Roman" w:cstheme="minorHAnsi"/>
          <w:b/>
          <w:bCs/>
          <w:color w:val="C45911" w:themeColor="accent2" w:themeShade="BF"/>
          <w:sz w:val="24"/>
          <w:szCs w:val="24"/>
          <w:rtl/>
          <w:lang/>
        </w:rPr>
        <w:t>   مقدمة عن مؤسسة كير مصر للتنمية</w:t>
      </w:r>
    </w:p>
    <w:p w14:paraId="13CCD34C" w14:textId="74D43600" w:rsidR="00BF50EE" w:rsidRPr="00BF50EE" w:rsidRDefault="00BF50EE" w:rsidP="00BF50EE">
      <w:pPr>
        <w:bidi/>
        <w:spacing w:after="0" w:line="240" w:lineRule="auto"/>
        <w:ind w:right="280"/>
        <w:rPr>
          <w:rFonts w:eastAsia="Times New Roman" w:cstheme="minorHAnsi"/>
          <w:color w:val="000000"/>
          <w:sz w:val="24"/>
          <w:szCs w:val="24"/>
          <w:rtl/>
          <w:lang/>
        </w:rPr>
      </w:pPr>
      <w:r w:rsidRPr="00BF50EE">
        <w:rPr>
          <w:rFonts w:eastAsia="Times New Roman" w:cstheme="minorHAnsi"/>
          <w:color w:val="000000"/>
          <w:sz w:val="24"/>
          <w:szCs w:val="24"/>
          <w:rtl/>
          <w:lang/>
        </w:rPr>
        <w:t xml:space="preserve">مؤسسة كير مصر للتنمية مؤسسة أهلية مقيدة بالإدارة المركزية للجمعيات والاتحادات بوزارة التضامن الاجتماعي “برقم 833 لسنة 2018" وعنوانها 25 </w:t>
      </w:r>
      <w:r w:rsidRPr="00BF50EE">
        <w:rPr>
          <w:rFonts w:eastAsia="Times New Roman" w:cstheme="minorHAnsi"/>
          <w:color w:val="000000"/>
          <w:sz w:val="24"/>
          <w:szCs w:val="24"/>
          <w:rtl/>
          <w:lang/>
        </w:rPr>
        <w:lastRenderedPageBreak/>
        <w:t xml:space="preserve">شارع أسماء فهمي قطعة رقم 1 مربع ى – مدينة نصر – </w:t>
      </w:r>
      <w:r w:rsidRPr="00BF50EE">
        <w:rPr>
          <w:rFonts w:eastAsia="Times New Roman" w:cstheme="minorHAnsi" w:hint="cs"/>
          <w:color w:val="000000"/>
          <w:sz w:val="24"/>
          <w:szCs w:val="24"/>
          <w:rtl/>
          <w:lang/>
        </w:rPr>
        <w:t>القاهرة،</w:t>
      </w:r>
      <w:r w:rsidRPr="00BF50EE">
        <w:rPr>
          <w:rFonts w:eastAsia="Times New Roman" w:cstheme="minorHAnsi"/>
          <w:color w:val="000000"/>
          <w:sz w:val="24"/>
          <w:szCs w:val="24"/>
          <w:rtl/>
          <w:lang/>
        </w:rPr>
        <w:t xml:space="preserve"> وأن المؤسسة تخضع لأحكام قانون تنظيم ممارسة العمل الأهلي برقم 149 لسنة </w:t>
      </w:r>
      <w:r w:rsidRPr="00BF50EE">
        <w:rPr>
          <w:rFonts w:eastAsia="Times New Roman" w:cstheme="minorHAnsi" w:hint="cs"/>
          <w:color w:val="000000"/>
          <w:sz w:val="24"/>
          <w:szCs w:val="24"/>
          <w:rtl/>
          <w:lang/>
        </w:rPr>
        <w:t>2019.</w:t>
      </w:r>
    </w:p>
    <w:p w14:paraId="33D2CD5F" w14:textId="2D0E2182" w:rsidR="00BF50EE" w:rsidRPr="00BF50EE" w:rsidRDefault="00BF50EE" w:rsidP="00BF50EE">
      <w:pPr>
        <w:shd w:val="clear" w:color="auto" w:fill="FFFFFF"/>
        <w:bidi/>
        <w:spacing w:after="0" w:line="240" w:lineRule="auto"/>
        <w:ind w:right="280"/>
        <w:rPr>
          <w:rFonts w:eastAsia="Times New Roman" w:cstheme="minorHAnsi"/>
          <w:color w:val="000000"/>
          <w:sz w:val="24"/>
          <w:szCs w:val="24"/>
          <w:rtl/>
          <w:lang/>
        </w:rPr>
      </w:pPr>
      <w:r w:rsidRPr="00BF50EE">
        <w:rPr>
          <w:rFonts w:eastAsia="Times New Roman" w:cstheme="minorHAnsi"/>
          <w:color w:val="000000"/>
          <w:sz w:val="24"/>
          <w:szCs w:val="24"/>
          <w:rtl/>
          <w:lang/>
        </w:rPr>
        <w:t xml:space="preserve">تقوم مؤسسة كير مصر للتنمية بالبناء على إرث وخبرات هيئة كير الدولية في مصر منذ عام 1954، من خلال تصميم وتنفيذ وإدارة برامج ومشروعات تنموية تهدف إلى مساعدة المجتمعات الأكثر احتياجا في مصر، من خلال بناء شراكات إستراتيجية مع القطاع الحكومي والقطاع الأهلي والقطاع الخاص، للمساعدة في تلبية الاحتياجات الأساسية وتحسين نوعية ومستوى الحياة بشكل مستدام </w:t>
      </w:r>
      <w:r w:rsidRPr="00BF50EE">
        <w:rPr>
          <w:rFonts w:eastAsia="Times New Roman" w:cstheme="minorHAnsi" w:hint="cs"/>
          <w:color w:val="000000"/>
          <w:sz w:val="24"/>
          <w:szCs w:val="24"/>
          <w:rtl/>
          <w:lang/>
        </w:rPr>
        <w:t>ومتسق</w:t>
      </w:r>
      <w:r w:rsidRPr="00BF50EE">
        <w:rPr>
          <w:rFonts w:eastAsia="Times New Roman" w:cstheme="minorHAnsi"/>
          <w:color w:val="000000"/>
          <w:sz w:val="24"/>
          <w:szCs w:val="24"/>
          <w:rtl/>
          <w:lang/>
        </w:rPr>
        <w:t xml:space="preserve"> مع   </w:t>
      </w:r>
      <w:r w:rsidRPr="00BF50EE">
        <w:rPr>
          <w:rFonts w:eastAsia="Times New Roman" w:cstheme="minorHAnsi" w:hint="cs"/>
          <w:color w:val="000000"/>
          <w:sz w:val="24"/>
          <w:szCs w:val="24"/>
          <w:rtl/>
          <w:lang/>
        </w:rPr>
        <w:t>الثقافة</w:t>
      </w:r>
      <w:r w:rsidRPr="00BF50EE">
        <w:rPr>
          <w:rFonts w:eastAsia="Times New Roman" w:cstheme="minorHAnsi" w:hint="eastAsia"/>
          <w:color w:val="000000"/>
          <w:sz w:val="24"/>
          <w:szCs w:val="24"/>
          <w:rtl/>
          <w:lang/>
        </w:rPr>
        <w:t>،</w:t>
      </w:r>
      <w:r w:rsidRPr="00BF50EE">
        <w:rPr>
          <w:rFonts w:eastAsia="Times New Roman" w:cstheme="minorHAnsi"/>
          <w:color w:val="000000"/>
          <w:sz w:val="24"/>
          <w:szCs w:val="24"/>
          <w:rtl/>
          <w:lang/>
        </w:rPr>
        <w:t xml:space="preserve"> </w:t>
      </w:r>
      <w:r w:rsidRPr="00BF50EE">
        <w:rPr>
          <w:rFonts w:eastAsia="Times New Roman" w:cstheme="minorHAnsi" w:hint="cs"/>
          <w:color w:val="000000"/>
          <w:sz w:val="24"/>
          <w:szCs w:val="24"/>
          <w:rtl/>
          <w:lang/>
        </w:rPr>
        <w:t>والواقع</w:t>
      </w:r>
      <w:r w:rsidRPr="00BF50EE">
        <w:rPr>
          <w:rFonts w:eastAsia="Times New Roman" w:cstheme="minorHAnsi" w:hint="eastAsia"/>
          <w:color w:val="000000"/>
          <w:sz w:val="24"/>
          <w:szCs w:val="24"/>
          <w:rtl/>
          <w:lang/>
        </w:rPr>
        <w:t>،</w:t>
      </w:r>
      <w:r w:rsidRPr="00BF50EE">
        <w:rPr>
          <w:rFonts w:eastAsia="Times New Roman" w:cstheme="minorHAnsi"/>
          <w:color w:val="000000"/>
          <w:sz w:val="24"/>
          <w:szCs w:val="24"/>
          <w:rtl/>
          <w:lang/>
        </w:rPr>
        <w:t xml:space="preserve"> </w:t>
      </w:r>
      <w:r w:rsidR="0041163C" w:rsidRPr="00BF50EE">
        <w:rPr>
          <w:rFonts w:eastAsia="Times New Roman" w:cstheme="minorHAnsi" w:hint="cs"/>
          <w:color w:val="000000"/>
          <w:sz w:val="24"/>
          <w:szCs w:val="24"/>
          <w:rtl/>
          <w:lang/>
        </w:rPr>
        <w:t xml:space="preserve">والسياق </w:t>
      </w:r>
      <w:r w:rsidR="00FD1E7C" w:rsidRPr="00BF50EE">
        <w:rPr>
          <w:rFonts w:eastAsia="Times New Roman" w:cstheme="minorHAnsi" w:hint="cs"/>
          <w:color w:val="000000"/>
          <w:sz w:val="24"/>
          <w:szCs w:val="24"/>
          <w:rtl/>
          <w:lang/>
        </w:rPr>
        <w:t>المحلي</w:t>
      </w:r>
      <w:r w:rsidR="00FD1E7C">
        <w:rPr>
          <w:rFonts w:eastAsia="Times New Roman" w:cstheme="minorHAnsi" w:hint="cs"/>
          <w:color w:val="000000"/>
          <w:sz w:val="24"/>
          <w:szCs w:val="24"/>
          <w:rtl/>
          <w:lang/>
        </w:rPr>
        <w:t>، والوطني</w:t>
      </w:r>
      <w:r w:rsidRPr="00BF50EE">
        <w:rPr>
          <w:rFonts w:eastAsia="Times New Roman" w:cstheme="minorHAnsi" w:hint="cs"/>
          <w:color w:val="000000"/>
          <w:sz w:val="24"/>
          <w:szCs w:val="24"/>
          <w:rtl/>
          <w:lang/>
        </w:rPr>
        <w:t>.</w:t>
      </w:r>
      <w:r w:rsidRPr="00BF50EE">
        <w:rPr>
          <w:rFonts w:eastAsia="Times New Roman" w:cstheme="minorHAnsi"/>
          <w:color w:val="000000"/>
          <w:sz w:val="24"/>
          <w:szCs w:val="24"/>
          <w:rtl/>
          <w:lang/>
        </w:rPr>
        <w:t>    </w:t>
      </w:r>
    </w:p>
    <w:p w14:paraId="391D8948" w14:textId="19996679" w:rsidR="00BF50EE" w:rsidRPr="00BF50EE" w:rsidRDefault="00BF50EE" w:rsidP="00BF50EE">
      <w:pPr>
        <w:shd w:val="clear" w:color="auto" w:fill="FFFFFF"/>
        <w:bidi/>
        <w:spacing w:after="0" w:line="240" w:lineRule="auto"/>
        <w:ind w:right="280"/>
        <w:rPr>
          <w:rFonts w:eastAsia="Times New Roman" w:cstheme="minorHAnsi"/>
          <w:color w:val="000000"/>
          <w:sz w:val="24"/>
          <w:szCs w:val="24"/>
          <w:rtl/>
          <w:lang/>
        </w:rPr>
      </w:pPr>
      <w:r w:rsidRPr="00BF50EE">
        <w:rPr>
          <w:rFonts w:eastAsia="Times New Roman" w:cstheme="minorHAnsi"/>
          <w:color w:val="000000"/>
          <w:sz w:val="24"/>
          <w:szCs w:val="24"/>
          <w:rtl/>
          <w:lang/>
        </w:rPr>
        <w:lastRenderedPageBreak/>
        <w:t>تقوم المؤسسة بتركيز تدخلاتها وتصميم برامجها في مجالات التمكين الاقتصادي والاجتماعي للمرأة المصرية، تطوير وتحسين البيئة التعليمية للأطفال و الشباب لضمان استعدادهم و جاهزيتهم لسوق العمل</w:t>
      </w:r>
      <w:r w:rsidRPr="00BF50EE">
        <w:rPr>
          <w:rFonts w:eastAsia="Times New Roman" w:cstheme="minorHAnsi"/>
          <w:b/>
          <w:bCs/>
          <w:color w:val="000000"/>
          <w:sz w:val="24"/>
          <w:szCs w:val="24"/>
          <w:rtl/>
          <w:lang/>
        </w:rPr>
        <w:t xml:space="preserve"> </w:t>
      </w:r>
      <w:r w:rsidRPr="00BF50EE">
        <w:rPr>
          <w:rFonts w:eastAsia="Times New Roman" w:cstheme="minorHAnsi"/>
          <w:color w:val="000000"/>
          <w:sz w:val="24"/>
          <w:szCs w:val="24"/>
          <w:rtl/>
          <w:lang/>
        </w:rPr>
        <w:t xml:space="preserve">، العمل مع صغار المزارعين  بغرض مساعدتهم على التكيف والتأقلم على التغيرات المناخية و ضمان ربطهم بالأسواق و الفرص الجديدة .دعم عمليات بناء الثقة بين شركاء التنمية من المجتمعات المحلية والجمعيات والمؤسسات الأهلية والجهات الحكومية من خلال تطبيق أدوات ومنهجيات الحوكمة والمساءلة الاجتماعية، وذلك من خلال استثمار الطاقات والأفكار وتبني المبادرات القابلة </w:t>
      </w:r>
      <w:r w:rsidRPr="00BF50EE">
        <w:rPr>
          <w:rFonts w:eastAsia="Times New Roman" w:cstheme="minorHAnsi"/>
          <w:color w:val="000000"/>
          <w:sz w:val="24"/>
          <w:szCs w:val="24"/>
          <w:rtl/>
          <w:lang/>
        </w:rPr>
        <w:lastRenderedPageBreak/>
        <w:t xml:space="preserve">للتكرار و التوسع </w:t>
      </w:r>
      <w:r w:rsidRPr="00BF50EE">
        <w:rPr>
          <w:rFonts w:eastAsia="Times New Roman" w:cstheme="minorHAnsi" w:hint="cs"/>
          <w:color w:val="000000"/>
          <w:sz w:val="24"/>
          <w:szCs w:val="24"/>
          <w:rtl/>
          <w:lang/>
        </w:rPr>
        <w:t>والتي</w:t>
      </w:r>
      <w:r w:rsidRPr="00BF50EE">
        <w:rPr>
          <w:rFonts w:eastAsia="Times New Roman" w:cstheme="minorHAnsi"/>
          <w:color w:val="000000"/>
          <w:sz w:val="24"/>
          <w:szCs w:val="24"/>
          <w:rtl/>
          <w:lang/>
        </w:rPr>
        <w:t xml:space="preserve"> تتماشى مع تطوير وتحسين الظروف الاقتصادية والمعيشية  لهذه المجتمعات للتعامل مع معالجة الأسباب الجذرية للفقر.</w:t>
      </w:r>
    </w:p>
    <w:p w14:paraId="3D286BD8" w14:textId="77777777" w:rsidR="00BF50EE" w:rsidRPr="00BF50EE" w:rsidRDefault="00BF50EE" w:rsidP="00BF50EE">
      <w:pPr>
        <w:shd w:val="clear" w:color="auto" w:fill="FFFFFF"/>
        <w:bidi/>
        <w:spacing w:after="0" w:line="240" w:lineRule="auto"/>
        <w:ind w:right="280"/>
        <w:rPr>
          <w:rFonts w:eastAsia="Times New Roman" w:cstheme="minorHAnsi"/>
          <w:color w:val="000000"/>
          <w:sz w:val="24"/>
          <w:szCs w:val="24"/>
          <w:rtl/>
          <w:lang/>
        </w:rPr>
      </w:pPr>
      <w:r w:rsidRPr="00BF50EE">
        <w:rPr>
          <w:rFonts w:eastAsia="Times New Roman" w:cstheme="minorHAnsi"/>
          <w:color w:val="000000"/>
          <w:sz w:val="24"/>
          <w:szCs w:val="24"/>
          <w:rtl/>
          <w:lang/>
        </w:rPr>
        <w:t>كما تلتزم المؤسسة بتعزيز دور الجمعيات والمؤسسات الأهلية من خلال العمل معهم كشركاء في معظم مشروعات المؤسسة على النحو الذي يضمن بناء قدراتهم وتمكينهم من القيام بالدور التنموي المطلوب في خطط وبرامج التنمية الحكومية القطاعية والجغرافية.</w:t>
      </w:r>
    </w:p>
    <w:p w14:paraId="52BE0B65" w14:textId="4824B780" w:rsidR="00BF50EE" w:rsidRPr="00BF50EE" w:rsidRDefault="00BF50EE" w:rsidP="00BF50EE">
      <w:pPr>
        <w:bidi/>
        <w:spacing w:after="0" w:line="240" w:lineRule="auto"/>
        <w:rPr>
          <w:rFonts w:eastAsia="Times New Roman" w:cstheme="minorHAnsi"/>
          <w:color w:val="000000"/>
          <w:sz w:val="24"/>
          <w:szCs w:val="24"/>
          <w:rtl/>
          <w:lang/>
        </w:rPr>
      </w:pPr>
    </w:p>
    <w:p w14:paraId="29CB4913" w14:textId="57CA6080" w:rsidR="00BF50EE" w:rsidRPr="00BF50EE" w:rsidRDefault="00BF50EE" w:rsidP="00483D28">
      <w:pPr>
        <w:bidi/>
        <w:spacing w:after="0" w:line="240" w:lineRule="auto"/>
        <w:ind w:right="360"/>
        <w:textAlignment w:val="baseline"/>
        <w:rPr>
          <w:rFonts w:eastAsia="Times New Roman" w:cstheme="minorHAnsi"/>
          <w:b/>
          <w:bCs/>
          <w:color w:val="C45911" w:themeColor="accent2" w:themeShade="BF"/>
          <w:sz w:val="24"/>
          <w:szCs w:val="24"/>
          <w:rtl/>
          <w:lang/>
        </w:rPr>
      </w:pPr>
      <w:r w:rsidRPr="00BF50EE">
        <w:rPr>
          <w:rFonts w:eastAsia="Times New Roman" w:cstheme="minorHAnsi"/>
          <w:b/>
          <w:bCs/>
          <w:color w:val="C45911" w:themeColor="accent2" w:themeShade="BF"/>
          <w:sz w:val="24"/>
          <w:szCs w:val="24"/>
          <w:rtl/>
          <w:lang/>
        </w:rPr>
        <w:t> نبذة عن البرنامج حقوق المرأة</w:t>
      </w:r>
    </w:p>
    <w:p w14:paraId="157F684A" w14:textId="0567FA1D" w:rsidR="00BF50EE" w:rsidRPr="00BF50EE" w:rsidRDefault="00BF50EE" w:rsidP="00BF50EE">
      <w:pPr>
        <w:bidi/>
        <w:spacing w:after="0" w:line="240" w:lineRule="auto"/>
        <w:ind w:right="720"/>
        <w:rPr>
          <w:rFonts w:eastAsia="Times New Roman" w:cstheme="minorHAnsi"/>
          <w:color w:val="000000"/>
          <w:sz w:val="24"/>
          <w:szCs w:val="24"/>
          <w:rtl/>
          <w:lang/>
        </w:rPr>
      </w:pPr>
      <w:r w:rsidRPr="00BF50EE">
        <w:rPr>
          <w:rFonts w:eastAsia="Times New Roman" w:cstheme="minorHAnsi"/>
          <w:color w:val="000000"/>
          <w:sz w:val="24"/>
          <w:szCs w:val="24"/>
          <w:rtl/>
          <w:lang/>
        </w:rPr>
        <w:lastRenderedPageBreak/>
        <w:t xml:space="preserve">برنامج حقوق المرأة مصمم لتمكين النساء الفقيرات </w:t>
      </w:r>
      <w:r w:rsidRPr="00BF50EE">
        <w:rPr>
          <w:rFonts w:eastAsia="Times New Roman" w:cstheme="minorHAnsi" w:hint="cs"/>
          <w:color w:val="000000"/>
          <w:sz w:val="24"/>
          <w:szCs w:val="24"/>
          <w:rtl/>
          <w:lang/>
        </w:rPr>
        <w:t>والمهمشات</w:t>
      </w:r>
      <w:r w:rsidRPr="00BF50EE">
        <w:rPr>
          <w:rFonts w:eastAsia="Times New Roman" w:cstheme="minorHAnsi"/>
          <w:color w:val="000000"/>
          <w:sz w:val="24"/>
          <w:szCs w:val="24"/>
          <w:rtl/>
          <w:lang/>
        </w:rPr>
        <w:t xml:space="preserve"> في مصر اللاتي يعانين من انتهاكات لحقوقهن. هدفه الأساسي هو: بحلول عام 2030، أن يتمتع 1.5 مليون امرأة وفتاة فقيرة ومهمشة في مصر بمزيد من العدالة في تحقيق الحقوق </w:t>
      </w:r>
      <w:r w:rsidRPr="00BF50EE">
        <w:rPr>
          <w:rFonts w:eastAsia="Times New Roman" w:cstheme="minorHAnsi" w:hint="cs"/>
          <w:color w:val="000000"/>
          <w:sz w:val="24"/>
          <w:szCs w:val="24"/>
          <w:rtl/>
          <w:lang/>
        </w:rPr>
        <w:t>الاجتماعية</w:t>
      </w:r>
      <w:r w:rsidRPr="00BF50EE">
        <w:rPr>
          <w:rFonts w:eastAsia="Times New Roman" w:cstheme="minorHAnsi" w:hint="eastAsia"/>
          <w:color w:val="000000"/>
          <w:sz w:val="24"/>
          <w:szCs w:val="24"/>
          <w:rtl/>
          <w:lang/>
        </w:rPr>
        <w:t>،</w:t>
      </w:r>
      <w:r w:rsidRPr="00BF50EE">
        <w:rPr>
          <w:rFonts w:eastAsia="Times New Roman" w:cstheme="minorHAnsi"/>
          <w:color w:val="000000"/>
          <w:sz w:val="24"/>
          <w:szCs w:val="24"/>
          <w:rtl/>
          <w:lang/>
        </w:rPr>
        <w:t xml:space="preserve"> </w:t>
      </w:r>
      <w:r w:rsidRPr="00BF50EE">
        <w:rPr>
          <w:rFonts w:eastAsia="Times New Roman" w:cstheme="minorHAnsi" w:hint="cs"/>
          <w:color w:val="000000"/>
          <w:sz w:val="24"/>
          <w:szCs w:val="24"/>
          <w:rtl/>
          <w:lang/>
        </w:rPr>
        <w:t>والاقتصادية</w:t>
      </w:r>
      <w:r w:rsidRPr="00BF50EE">
        <w:rPr>
          <w:rFonts w:eastAsia="Times New Roman" w:cstheme="minorHAnsi" w:hint="eastAsia"/>
          <w:color w:val="000000"/>
          <w:sz w:val="24"/>
          <w:szCs w:val="24"/>
          <w:rtl/>
          <w:lang/>
        </w:rPr>
        <w:t>،</w:t>
      </w:r>
      <w:r w:rsidRPr="00BF50EE">
        <w:rPr>
          <w:rFonts w:eastAsia="Times New Roman" w:cstheme="minorHAnsi"/>
          <w:color w:val="000000"/>
          <w:sz w:val="24"/>
          <w:szCs w:val="24"/>
          <w:rtl/>
          <w:lang/>
        </w:rPr>
        <w:t xml:space="preserve"> </w:t>
      </w:r>
      <w:r w:rsidRPr="00BF50EE">
        <w:rPr>
          <w:rFonts w:eastAsia="Times New Roman" w:cstheme="minorHAnsi" w:hint="cs"/>
          <w:color w:val="000000"/>
          <w:sz w:val="24"/>
          <w:szCs w:val="24"/>
          <w:rtl/>
          <w:lang/>
        </w:rPr>
        <w:t>والمدنية</w:t>
      </w:r>
      <w:r w:rsidRPr="00BF50EE">
        <w:rPr>
          <w:rFonts w:eastAsia="Times New Roman" w:cstheme="minorHAnsi" w:hint="eastAsia"/>
          <w:color w:val="000000"/>
          <w:sz w:val="24"/>
          <w:szCs w:val="24"/>
          <w:rtl/>
          <w:lang/>
        </w:rPr>
        <w:t>،</w:t>
      </w:r>
      <w:r w:rsidRPr="00BF50EE">
        <w:rPr>
          <w:rFonts w:eastAsia="Times New Roman" w:cstheme="minorHAnsi"/>
          <w:color w:val="000000"/>
          <w:sz w:val="24"/>
          <w:szCs w:val="24"/>
          <w:rtl/>
          <w:lang/>
        </w:rPr>
        <w:t xml:space="preserve"> والسياسية. ومن أجل تحقيق هذا الهدف، يعمل البرنامج مع كل من محملي الواجب في الحكومة والمجتمع المدني، بالإضافة إلى حملة الحقوق، النساء أنفسهن، لمعالجة المواقف والسلوكيات التمييزية ضد النساء والفتيات. إحدى المشكلات الرئيسية التي تواجهها النساء هي العنف الأسري، إلا أن الممارسات الضارة </w:t>
      </w:r>
      <w:r w:rsidRPr="00BF50EE">
        <w:rPr>
          <w:rFonts w:eastAsia="Times New Roman" w:cstheme="minorHAnsi"/>
          <w:color w:val="000000"/>
          <w:sz w:val="24"/>
          <w:szCs w:val="24"/>
          <w:rtl/>
          <w:lang/>
        </w:rPr>
        <w:lastRenderedPageBreak/>
        <w:t xml:space="preserve">مثل الختان الأنثوي </w:t>
      </w:r>
      <w:r w:rsidRPr="00BF50EE">
        <w:rPr>
          <w:rFonts w:eastAsia="Times New Roman" w:cstheme="minorHAnsi"/>
          <w:b/>
          <w:bCs/>
          <w:color w:val="000000"/>
          <w:sz w:val="24"/>
          <w:szCs w:val="24"/>
          <w:rtl/>
          <w:lang/>
        </w:rPr>
        <w:t>(</w:t>
      </w:r>
      <w:r w:rsidRPr="00BF50EE">
        <w:rPr>
          <w:rFonts w:eastAsia="Times New Roman" w:cstheme="minorHAnsi"/>
          <w:color w:val="000000"/>
          <w:sz w:val="24"/>
          <w:szCs w:val="24"/>
          <w:lang/>
        </w:rPr>
        <w:t>FGM</w:t>
      </w:r>
      <w:r w:rsidRPr="00BF50EE">
        <w:rPr>
          <w:rFonts w:eastAsia="Times New Roman" w:cstheme="minorHAnsi"/>
          <w:b/>
          <w:bCs/>
          <w:color w:val="000000"/>
          <w:sz w:val="24"/>
          <w:szCs w:val="24"/>
          <w:rtl/>
          <w:lang/>
        </w:rPr>
        <w:t>)</w:t>
      </w:r>
      <w:r w:rsidRPr="00BF50EE">
        <w:rPr>
          <w:rFonts w:eastAsia="Times New Roman" w:cstheme="minorHAnsi"/>
          <w:color w:val="000000"/>
          <w:sz w:val="24"/>
          <w:szCs w:val="24"/>
          <w:rtl/>
          <w:lang/>
        </w:rPr>
        <w:t xml:space="preserve"> والزواج المبكر تنتشر بشكل واسع داخل تقاليد المجتمع.</w:t>
      </w:r>
    </w:p>
    <w:p w14:paraId="53D097E7" w14:textId="77777777" w:rsidR="00BF50EE" w:rsidRPr="00BF50EE" w:rsidRDefault="00BF50EE" w:rsidP="00BF50EE">
      <w:pPr>
        <w:spacing w:after="0" w:line="240" w:lineRule="auto"/>
        <w:rPr>
          <w:rFonts w:eastAsia="Times New Roman" w:cstheme="minorHAnsi"/>
          <w:color w:val="000000"/>
          <w:sz w:val="24"/>
          <w:szCs w:val="24"/>
          <w:rtl/>
          <w:lang/>
        </w:rPr>
      </w:pPr>
      <w:r w:rsidRPr="00BF50EE">
        <w:rPr>
          <w:rFonts w:eastAsia="Times New Roman" w:cstheme="minorHAnsi"/>
          <w:color w:val="000000"/>
          <w:sz w:val="24"/>
          <w:szCs w:val="24"/>
          <w:lang/>
        </w:rPr>
        <w:br/>
      </w:r>
    </w:p>
    <w:p w14:paraId="70804A26" w14:textId="2753E023" w:rsidR="00BF50EE" w:rsidRPr="00BF50EE" w:rsidRDefault="00BF50EE" w:rsidP="00483D28">
      <w:pPr>
        <w:bidi/>
        <w:spacing w:after="0" w:line="240" w:lineRule="auto"/>
        <w:ind w:right="360"/>
        <w:textAlignment w:val="baseline"/>
        <w:rPr>
          <w:rFonts w:eastAsia="Times New Roman" w:cstheme="minorHAnsi"/>
          <w:b/>
          <w:bCs/>
          <w:color w:val="C45911" w:themeColor="accent2" w:themeShade="BF"/>
          <w:sz w:val="24"/>
          <w:szCs w:val="24"/>
          <w:lang/>
        </w:rPr>
      </w:pPr>
      <w:r w:rsidRPr="00BF50EE">
        <w:rPr>
          <w:rFonts w:eastAsia="Times New Roman" w:cstheme="minorHAnsi"/>
          <w:color w:val="C45911" w:themeColor="accent2" w:themeShade="BF"/>
          <w:sz w:val="24"/>
          <w:szCs w:val="24"/>
          <w:rtl/>
          <w:lang/>
        </w:rPr>
        <w:t>  </w:t>
      </w:r>
      <w:r w:rsidRPr="00BF50EE">
        <w:rPr>
          <w:rFonts w:eastAsia="Times New Roman" w:cstheme="minorHAnsi"/>
          <w:b/>
          <w:bCs/>
          <w:color w:val="C45911" w:themeColor="accent2" w:themeShade="BF"/>
          <w:sz w:val="24"/>
          <w:szCs w:val="24"/>
          <w:rtl/>
          <w:lang/>
        </w:rPr>
        <w:t>الخلفية عن المشروع</w:t>
      </w:r>
    </w:p>
    <w:p w14:paraId="7FA3FF04" w14:textId="77777777" w:rsidR="00BF50EE" w:rsidRPr="00BF50EE" w:rsidRDefault="00BF50EE" w:rsidP="00BF50EE">
      <w:pPr>
        <w:bidi/>
        <w:spacing w:after="0" w:line="240" w:lineRule="auto"/>
        <w:ind w:right="360"/>
        <w:rPr>
          <w:rFonts w:eastAsia="Times New Roman" w:cstheme="minorHAnsi"/>
          <w:color w:val="000000"/>
          <w:sz w:val="24"/>
          <w:szCs w:val="24"/>
          <w:rtl/>
          <w:lang/>
        </w:rPr>
      </w:pPr>
      <w:r w:rsidRPr="00BF50EE">
        <w:rPr>
          <w:rFonts w:eastAsia="Times New Roman" w:cstheme="minorHAnsi"/>
          <w:color w:val="000000"/>
          <w:sz w:val="24"/>
          <w:szCs w:val="24"/>
          <w:rtl/>
          <w:lang/>
        </w:rPr>
        <w:t>في إطار مشروع (معاً للقضاء على العنف ضد المرأة والفتاة) والممول من صندوق الأمم المتحدة للسكان تم التعاون بين مؤسسة كير مصر للتنمية وشبكة الاقران الشباب مصر </w:t>
      </w:r>
    </w:p>
    <w:p w14:paraId="517B2667" w14:textId="01BD1970" w:rsidR="00BF50EE" w:rsidRPr="00BF50EE" w:rsidRDefault="00BF50EE" w:rsidP="00BF50EE">
      <w:pPr>
        <w:bidi/>
        <w:spacing w:after="0" w:line="240" w:lineRule="auto"/>
        <w:ind w:right="360"/>
        <w:rPr>
          <w:rFonts w:eastAsia="Times New Roman" w:cstheme="minorHAnsi"/>
          <w:color w:val="000000"/>
          <w:sz w:val="24"/>
          <w:szCs w:val="24"/>
          <w:rtl/>
          <w:lang/>
        </w:rPr>
      </w:pPr>
      <w:r w:rsidRPr="00BF50EE">
        <w:rPr>
          <w:rFonts w:eastAsia="Times New Roman" w:cstheme="minorHAnsi"/>
          <w:color w:val="000000"/>
          <w:sz w:val="24"/>
          <w:szCs w:val="24"/>
          <w:rtl/>
          <w:lang/>
        </w:rPr>
        <w:lastRenderedPageBreak/>
        <w:t xml:space="preserve">هذه الشراكة تهدف إلى بناء قدرات وتمكين الشباب من خلال إمدادهم بمهارات وتقنيات مسرحية وذلك لإحداث تأثير مجتمعي عن قضايا تشويه الأعضاء التناسلية الأنثوية للإناث </w:t>
      </w:r>
      <w:r w:rsidRPr="00BF50EE">
        <w:rPr>
          <w:rFonts w:eastAsia="Times New Roman" w:cstheme="minorHAnsi" w:hint="cs"/>
          <w:color w:val="000000"/>
          <w:sz w:val="24"/>
          <w:szCs w:val="24"/>
          <w:rtl/>
          <w:lang/>
        </w:rPr>
        <w:t>وإدارة</w:t>
      </w:r>
      <w:r w:rsidRPr="00BF50EE">
        <w:rPr>
          <w:rFonts w:eastAsia="Times New Roman" w:cstheme="minorHAnsi"/>
          <w:color w:val="000000"/>
          <w:sz w:val="24"/>
          <w:szCs w:val="24"/>
          <w:rtl/>
          <w:lang/>
        </w:rPr>
        <w:t xml:space="preserve"> النظافة الصحية للفتيات وقت الحيض اعتمادا على منهجية تثقيف القرين. </w:t>
      </w:r>
    </w:p>
    <w:p w14:paraId="7C7D1142" w14:textId="77777777" w:rsidR="00BF50EE" w:rsidRDefault="00BF50EE" w:rsidP="00BF50EE">
      <w:pPr>
        <w:bidi/>
        <w:spacing w:after="0" w:line="240" w:lineRule="auto"/>
        <w:ind w:right="360"/>
        <w:rPr>
          <w:rFonts w:eastAsia="Times New Roman" w:cstheme="minorHAnsi"/>
          <w:color w:val="000000"/>
          <w:sz w:val="24"/>
          <w:szCs w:val="24"/>
          <w:rtl/>
          <w:lang/>
        </w:rPr>
      </w:pPr>
      <w:r w:rsidRPr="00BF50EE">
        <w:rPr>
          <w:rFonts w:eastAsia="Times New Roman" w:cstheme="minorHAnsi"/>
          <w:color w:val="000000"/>
          <w:sz w:val="24"/>
          <w:szCs w:val="24"/>
          <w:rtl/>
          <w:lang/>
        </w:rPr>
        <w:t> يتم تنفيذ الأنشطة الخاصة بالمشروع بالمحافظات التالية (سوهاج – بني سويف – المنيا – أسيوط). </w:t>
      </w:r>
    </w:p>
    <w:p w14:paraId="76BFD7FE" w14:textId="77777777" w:rsidR="00BF50EE" w:rsidRPr="00BF50EE" w:rsidRDefault="00BF50EE" w:rsidP="00BF50EE">
      <w:pPr>
        <w:bidi/>
        <w:spacing w:after="0" w:line="240" w:lineRule="auto"/>
        <w:ind w:right="360"/>
        <w:rPr>
          <w:rFonts w:eastAsia="Times New Roman" w:cstheme="minorHAnsi"/>
          <w:color w:val="000000"/>
          <w:sz w:val="24"/>
          <w:szCs w:val="24"/>
          <w:rtl/>
          <w:lang/>
        </w:rPr>
      </w:pPr>
    </w:p>
    <w:p w14:paraId="5E71064E" w14:textId="1E791CD5" w:rsidR="00BF50EE" w:rsidRPr="00BF50EE" w:rsidRDefault="00BF50EE" w:rsidP="00483D28">
      <w:pPr>
        <w:bidi/>
        <w:spacing w:after="0" w:line="240" w:lineRule="auto"/>
        <w:ind w:right="360"/>
        <w:rPr>
          <w:rFonts w:eastAsia="Times New Roman" w:cstheme="minorHAnsi"/>
          <w:b/>
          <w:bCs/>
          <w:color w:val="C45911" w:themeColor="accent2" w:themeShade="BF"/>
          <w:sz w:val="24"/>
          <w:szCs w:val="24"/>
          <w:rtl/>
          <w:lang/>
        </w:rPr>
      </w:pPr>
      <w:r w:rsidRPr="00BF50EE">
        <w:rPr>
          <w:rFonts w:eastAsia="Times New Roman" w:cstheme="minorHAnsi"/>
          <w:b/>
          <w:bCs/>
          <w:color w:val="C45911" w:themeColor="accent2" w:themeShade="BF"/>
          <w:sz w:val="24"/>
          <w:szCs w:val="24"/>
          <w:rtl/>
          <w:lang/>
        </w:rPr>
        <w:t>الهدف المحدد من النشاط </w:t>
      </w:r>
    </w:p>
    <w:p w14:paraId="1C747298" w14:textId="0847E6EE" w:rsidR="00BF50EE" w:rsidRPr="00BF50EE" w:rsidRDefault="00BF50EE" w:rsidP="00BF50EE">
      <w:pPr>
        <w:bidi/>
        <w:spacing w:after="0" w:line="240" w:lineRule="auto"/>
        <w:ind w:right="360"/>
        <w:rPr>
          <w:rFonts w:eastAsia="Times New Roman" w:cstheme="minorHAnsi"/>
          <w:color w:val="000000"/>
          <w:sz w:val="24"/>
          <w:szCs w:val="24"/>
          <w:rtl/>
          <w:lang/>
        </w:rPr>
      </w:pPr>
      <w:r w:rsidRPr="00BF50EE">
        <w:rPr>
          <w:rFonts w:eastAsia="Times New Roman" w:cstheme="minorHAnsi"/>
          <w:color w:val="000000"/>
          <w:sz w:val="24"/>
          <w:szCs w:val="24"/>
          <w:rtl/>
          <w:lang/>
        </w:rPr>
        <w:lastRenderedPageBreak/>
        <w:t xml:space="preserve">نشاط ورشة الكتابة المسرحية يستهدف الشباب من شبكة الأقران الشباب مصر الذين تم تدريبهم مسبقاً على معلومات تخص هذه القضايا ومهارات مسرحية ويكون الشباب من سن </w:t>
      </w:r>
      <w:r>
        <w:rPr>
          <w:rFonts w:eastAsia="Times New Roman" w:cstheme="minorHAnsi"/>
          <w:color w:val="000000"/>
          <w:sz w:val="24"/>
          <w:szCs w:val="24"/>
          <w:lang/>
        </w:rPr>
        <w:t>18</w:t>
      </w:r>
      <w:r w:rsidRPr="00BF50EE">
        <w:rPr>
          <w:rFonts w:eastAsia="Times New Roman" w:cstheme="minorHAnsi"/>
          <w:color w:val="000000"/>
          <w:sz w:val="24"/>
          <w:szCs w:val="24"/>
          <w:rtl/>
          <w:lang/>
        </w:rPr>
        <w:t xml:space="preserve"> حتى </w:t>
      </w:r>
      <w:r>
        <w:rPr>
          <w:rFonts w:eastAsia="Times New Roman" w:cstheme="minorHAnsi"/>
          <w:color w:val="000000"/>
          <w:sz w:val="24"/>
          <w:szCs w:val="24"/>
          <w:lang/>
        </w:rPr>
        <w:t>28</w:t>
      </w:r>
      <w:r w:rsidRPr="00BF50EE">
        <w:rPr>
          <w:rFonts w:eastAsia="Times New Roman" w:cstheme="minorHAnsi"/>
          <w:color w:val="000000"/>
          <w:sz w:val="24"/>
          <w:szCs w:val="24"/>
          <w:rtl/>
          <w:lang/>
        </w:rPr>
        <w:t xml:space="preserve"> عام. تم تصميم الورشة بهدف بناء قدرات هؤلاء الشباب على مهارات الكتابة المسرحية وإعداد وتصميم عروض مسرحية مكتوبة واستخراج نصوص مسرحية من اجل ان يقوموا بتدريب أقرانهم من الشباب في المحافظات المستهدفة وذلك لرفع الوعي عن قضايا تشويه الأعضاء التناسلية الانثوية للإناث </w:t>
      </w:r>
      <w:r w:rsidRPr="00BF50EE">
        <w:rPr>
          <w:rFonts w:eastAsia="Times New Roman" w:cstheme="minorHAnsi" w:hint="cs"/>
          <w:color w:val="000000"/>
          <w:sz w:val="24"/>
          <w:szCs w:val="24"/>
          <w:rtl/>
          <w:lang/>
        </w:rPr>
        <w:t>وإدارة</w:t>
      </w:r>
      <w:r w:rsidRPr="00BF50EE">
        <w:rPr>
          <w:rFonts w:eastAsia="Times New Roman" w:cstheme="minorHAnsi"/>
          <w:color w:val="000000"/>
          <w:sz w:val="24"/>
          <w:szCs w:val="24"/>
          <w:rtl/>
          <w:lang/>
        </w:rPr>
        <w:t xml:space="preserve"> النظافة الصحية للفتيات وقت الحيض باستخدام المسرح التفاعلي. </w:t>
      </w:r>
    </w:p>
    <w:p w14:paraId="3A5CEF69" w14:textId="77777777" w:rsidR="00BF50EE" w:rsidRPr="00BF50EE" w:rsidRDefault="00BF50EE" w:rsidP="00BF50EE">
      <w:pPr>
        <w:bidi/>
        <w:spacing w:after="0" w:line="240" w:lineRule="auto"/>
        <w:ind w:right="360"/>
        <w:jc w:val="right"/>
        <w:rPr>
          <w:rFonts w:eastAsia="Times New Roman" w:cstheme="minorHAnsi"/>
          <w:color w:val="000000"/>
          <w:sz w:val="24"/>
          <w:szCs w:val="24"/>
          <w:rtl/>
          <w:lang/>
        </w:rPr>
      </w:pPr>
      <w:r w:rsidRPr="00BF50EE">
        <w:rPr>
          <w:rFonts w:eastAsia="Times New Roman" w:cstheme="minorHAnsi"/>
          <w:color w:val="000000"/>
          <w:sz w:val="24"/>
          <w:szCs w:val="24"/>
          <w:rtl/>
          <w:lang/>
        </w:rPr>
        <w:t> </w:t>
      </w:r>
    </w:p>
    <w:p w14:paraId="24ACEAB9" w14:textId="77777777" w:rsidR="00BF50EE" w:rsidRDefault="00BF50EE" w:rsidP="00BF50EE">
      <w:pPr>
        <w:bidi/>
        <w:spacing w:after="0" w:line="240" w:lineRule="auto"/>
        <w:ind w:right="720"/>
        <w:rPr>
          <w:rFonts w:eastAsia="Times New Roman" w:cstheme="minorHAnsi"/>
          <w:color w:val="000000"/>
          <w:sz w:val="24"/>
          <w:szCs w:val="24"/>
          <w:lang/>
        </w:rPr>
      </w:pPr>
      <w:r w:rsidRPr="00BF50EE">
        <w:rPr>
          <w:rFonts w:eastAsia="Times New Roman" w:cstheme="minorHAnsi"/>
          <w:color w:val="000000"/>
          <w:sz w:val="24"/>
          <w:szCs w:val="24"/>
          <w:rtl/>
          <w:lang/>
        </w:rPr>
        <w:lastRenderedPageBreak/>
        <w:t xml:space="preserve">    حيث تظل قضية تشويه الأعضاء التناسلية الأنثوية مصدر قلق عالمي مُلح، حيث تؤثر على حياة ملايين الفتيات والنساء. وبالرغم من التقدم في زيادة الوعي والدعوة إلى التخلي عن هذه العملية، إلا أن هناك الكثير من العمل المتبقي يجب القيام به.  </w:t>
      </w:r>
    </w:p>
    <w:p w14:paraId="3AFF9013" w14:textId="426480C5" w:rsidR="00BF50EE" w:rsidRDefault="00BF50EE" w:rsidP="00BF50EE">
      <w:pPr>
        <w:bidi/>
        <w:spacing w:after="0" w:line="240" w:lineRule="auto"/>
        <w:ind w:right="720"/>
        <w:rPr>
          <w:rFonts w:eastAsia="Times New Roman" w:cstheme="minorHAnsi"/>
          <w:color w:val="000000"/>
          <w:sz w:val="24"/>
          <w:szCs w:val="24"/>
          <w:lang/>
        </w:rPr>
      </w:pPr>
      <w:r w:rsidRPr="00BF50EE">
        <w:rPr>
          <w:rFonts w:eastAsia="Times New Roman" w:cstheme="minorHAnsi"/>
          <w:color w:val="000000"/>
          <w:sz w:val="24"/>
          <w:szCs w:val="24"/>
          <w:rtl/>
          <w:lang/>
        </w:rPr>
        <w:t xml:space="preserve">  كما تهدف إدارة النظافة أثناء الطمث إلى ضمان قدرة النساء والفتيات على إدارة الحيض بطريقة نظيفة وآمنة، وتشمل جوانب متعددة مثل الوصول إلى منتجات صحية والتخلص الصحيح منها وتوعية حول صحة الدورة الشهرية والتعامل مع الوصمات المرتبطة </w:t>
      </w:r>
      <w:r w:rsidRPr="00BF50EE">
        <w:rPr>
          <w:rFonts w:eastAsia="Times New Roman" w:cstheme="minorHAnsi" w:hint="cs"/>
          <w:color w:val="000000"/>
          <w:sz w:val="24"/>
          <w:szCs w:val="24"/>
          <w:rtl/>
          <w:lang/>
        </w:rPr>
        <w:t>بها. ويع</w:t>
      </w:r>
      <w:r w:rsidRPr="00BF50EE">
        <w:rPr>
          <w:rFonts w:eastAsia="Times New Roman" w:cstheme="minorHAnsi" w:hint="eastAsia"/>
          <w:color w:val="000000"/>
          <w:sz w:val="24"/>
          <w:szCs w:val="24"/>
          <w:rtl/>
          <w:lang/>
        </w:rPr>
        <w:t>د</w:t>
      </w:r>
      <w:r w:rsidRPr="00BF50EE">
        <w:rPr>
          <w:rFonts w:eastAsia="Times New Roman" w:cstheme="minorHAnsi"/>
          <w:color w:val="000000"/>
          <w:sz w:val="24"/>
          <w:szCs w:val="24"/>
          <w:rtl/>
          <w:lang/>
        </w:rPr>
        <w:t xml:space="preserve"> المسرح التفاعلي واحدة من </w:t>
      </w:r>
      <w:r w:rsidRPr="00BF50EE">
        <w:rPr>
          <w:rFonts w:eastAsia="Times New Roman" w:cstheme="minorHAnsi"/>
          <w:color w:val="000000"/>
          <w:sz w:val="24"/>
          <w:szCs w:val="24"/>
          <w:rtl/>
          <w:lang/>
        </w:rPr>
        <w:lastRenderedPageBreak/>
        <w:t>الطرق الفعّالة لإشراك المجتمعات حول تلك القضايا. فالمسرح له القدرة على إثارة الفكر وتوليد التعاطف والدفع نحو التغيير الاجتماعي. </w:t>
      </w:r>
    </w:p>
    <w:p w14:paraId="6DBEF1C8" w14:textId="77777777" w:rsidR="007A56BF" w:rsidRPr="00BF50EE" w:rsidRDefault="007A56BF" w:rsidP="007A56BF">
      <w:pPr>
        <w:bidi/>
        <w:spacing w:after="0" w:line="240" w:lineRule="auto"/>
        <w:ind w:right="720"/>
        <w:rPr>
          <w:rFonts w:eastAsia="Times New Roman" w:cstheme="minorHAnsi"/>
          <w:color w:val="000000"/>
          <w:sz w:val="24"/>
          <w:szCs w:val="24"/>
          <w:rtl/>
          <w:lang/>
        </w:rPr>
      </w:pPr>
    </w:p>
    <w:p w14:paraId="300DBDC2" w14:textId="514E6DF5" w:rsidR="00BF50EE" w:rsidRPr="00BF50EE" w:rsidRDefault="00BF50EE" w:rsidP="00483D28">
      <w:pPr>
        <w:bidi/>
        <w:spacing w:after="0" w:line="240" w:lineRule="auto"/>
        <w:ind w:right="720"/>
        <w:textAlignment w:val="baseline"/>
        <w:rPr>
          <w:rFonts w:eastAsia="Times New Roman" w:cstheme="minorHAnsi"/>
          <w:color w:val="C45911" w:themeColor="accent2" w:themeShade="BF"/>
          <w:sz w:val="24"/>
          <w:szCs w:val="24"/>
          <w:rtl/>
          <w:lang/>
        </w:rPr>
      </w:pPr>
      <w:r w:rsidRPr="00BF50EE">
        <w:rPr>
          <w:rFonts w:eastAsia="Times New Roman" w:cstheme="minorHAnsi"/>
          <w:b/>
          <w:bCs/>
          <w:color w:val="C45911" w:themeColor="accent2" w:themeShade="BF"/>
          <w:sz w:val="24"/>
          <w:szCs w:val="24"/>
          <w:rtl/>
          <w:lang/>
        </w:rPr>
        <w:t xml:space="preserve">  الهدف من المهمة </w:t>
      </w:r>
      <w:r w:rsidRPr="00BF50EE">
        <w:rPr>
          <w:rFonts w:eastAsia="Times New Roman" w:cstheme="minorHAnsi" w:hint="cs"/>
          <w:b/>
          <w:bCs/>
          <w:color w:val="C45911" w:themeColor="accent2" w:themeShade="BF"/>
          <w:sz w:val="24"/>
          <w:szCs w:val="24"/>
          <w:rtl/>
          <w:lang/>
        </w:rPr>
        <w:t>الاستشارية:</w:t>
      </w:r>
    </w:p>
    <w:p w14:paraId="1A3585F5" w14:textId="3A6C5440" w:rsidR="00BF50EE" w:rsidRPr="00BF50EE" w:rsidRDefault="00BF50EE" w:rsidP="00BF50EE">
      <w:pPr>
        <w:bidi/>
        <w:spacing w:after="0" w:line="240" w:lineRule="auto"/>
        <w:ind w:right="360"/>
        <w:rPr>
          <w:rFonts w:eastAsia="Times New Roman" w:cstheme="minorHAnsi"/>
          <w:color w:val="000000"/>
          <w:sz w:val="24"/>
          <w:szCs w:val="24"/>
          <w:rtl/>
          <w:lang/>
        </w:rPr>
      </w:pPr>
      <w:r w:rsidRPr="00BF50EE">
        <w:rPr>
          <w:rFonts w:eastAsia="Times New Roman" w:cstheme="minorHAnsi"/>
          <w:color w:val="000000"/>
          <w:sz w:val="24"/>
          <w:szCs w:val="24"/>
          <w:rtl/>
          <w:lang/>
        </w:rPr>
        <w:t xml:space="preserve">تهدف المهمة إلى أعداد ورشتين عمل على كيفية كتابة السيناريو كما تهدف إلى استخراج النصوص المسرحية مكتوبة في نهاية كل </w:t>
      </w:r>
      <w:r w:rsidRPr="00BF50EE">
        <w:rPr>
          <w:rFonts w:eastAsia="Times New Roman" w:cstheme="minorHAnsi" w:hint="cs"/>
          <w:color w:val="000000"/>
          <w:sz w:val="24"/>
          <w:szCs w:val="24"/>
          <w:rtl/>
          <w:lang/>
        </w:rPr>
        <w:t>ورشة،</w:t>
      </w:r>
      <w:r w:rsidRPr="00BF50EE">
        <w:rPr>
          <w:rFonts w:eastAsia="Times New Roman" w:cstheme="minorHAnsi"/>
          <w:color w:val="000000"/>
          <w:sz w:val="24"/>
          <w:szCs w:val="24"/>
          <w:rtl/>
          <w:lang/>
        </w:rPr>
        <w:t xml:space="preserve"> الورشة الأولى عن موضوع عادة تشويه الأعضاء التناسلية الانثوية</w:t>
      </w:r>
      <w:r>
        <w:rPr>
          <w:rFonts w:eastAsia="Times New Roman" w:cstheme="minorHAnsi"/>
          <w:color w:val="000000"/>
          <w:sz w:val="24"/>
          <w:szCs w:val="24"/>
          <w:lang/>
        </w:rPr>
        <w:t xml:space="preserve"> </w:t>
      </w:r>
      <w:r w:rsidRPr="00BF50EE">
        <w:rPr>
          <w:rFonts w:eastAsia="Times New Roman" w:cstheme="minorHAnsi"/>
          <w:color w:val="000000"/>
          <w:sz w:val="24"/>
          <w:szCs w:val="24"/>
          <w:rtl/>
          <w:lang/>
        </w:rPr>
        <w:t xml:space="preserve">"ختان الاناث" والورشة الثانية عن موضوع إدارة النظافة الصحية للفتيات أثناء </w:t>
      </w:r>
      <w:r w:rsidR="00483D28" w:rsidRPr="00BF50EE">
        <w:rPr>
          <w:rFonts w:eastAsia="Times New Roman" w:cstheme="minorHAnsi" w:hint="cs"/>
          <w:color w:val="000000"/>
          <w:sz w:val="24"/>
          <w:szCs w:val="24"/>
          <w:rtl/>
          <w:lang/>
        </w:rPr>
        <w:t>الحيض،</w:t>
      </w:r>
      <w:r w:rsidRPr="00BF50EE">
        <w:rPr>
          <w:rFonts w:eastAsia="Times New Roman" w:cstheme="minorHAnsi"/>
          <w:color w:val="000000"/>
          <w:sz w:val="24"/>
          <w:szCs w:val="24"/>
          <w:rtl/>
          <w:lang/>
        </w:rPr>
        <w:t xml:space="preserve"> سوف يتم تدريب المتدربين المستهدفين على ورشة كتابة السيناريو من أجل تنفيذ تدريبات </w:t>
      </w:r>
      <w:r w:rsidRPr="00BF50EE">
        <w:rPr>
          <w:rFonts w:eastAsia="Times New Roman" w:cstheme="minorHAnsi"/>
          <w:color w:val="000000"/>
          <w:sz w:val="24"/>
          <w:szCs w:val="24"/>
          <w:rtl/>
          <w:lang/>
        </w:rPr>
        <w:lastRenderedPageBreak/>
        <w:t>وعروض مسرحية في المحافظات المستهدفة (أسيوط وسوهاج وبني سويف والمنيا) على تلك القضايا. </w:t>
      </w:r>
    </w:p>
    <w:p w14:paraId="1260D09D" w14:textId="77777777" w:rsidR="00BF50EE" w:rsidRPr="00BF50EE" w:rsidRDefault="00BF50EE" w:rsidP="00BF50EE">
      <w:pPr>
        <w:bidi/>
        <w:spacing w:after="0" w:line="240" w:lineRule="auto"/>
        <w:rPr>
          <w:rFonts w:eastAsia="Times New Roman" w:cstheme="minorHAnsi"/>
          <w:color w:val="000000"/>
          <w:sz w:val="24"/>
          <w:szCs w:val="24"/>
          <w:rtl/>
          <w:lang/>
        </w:rPr>
      </w:pPr>
      <w:r w:rsidRPr="00BF50EE">
        <w:rPr>
          <w:rFonts w:eastAsia="Times New Roman" w:cstheme="minorHAnsi"/>
          <w:color w:val="000000"/>
          <w:sz w:val="24"/>
          <w:szCs w:val="24"/>
          <w:rtl/>
          <w:lang/>
        </w:rPr>
        <w:t> </w:t>
      </w:r>
    </w:p>
    <w:p w14:paraId="272FCAE3" w14:textId="77777777" w:rsidR="00BF50EE" w:rsidRPr="00BF50EE" w:rsidRDefault="00BF50EE" w:rsidP="00BF50EE">
      <w:pPr>
        <w:bidi/>
        <w:spacing w:after="0" w:line="240" w:lineRule="auto"/>
        <w:rPr>
          <w:rFonts w:eastAsia="Times New Roman" w:cstheme="minorHAnsi"/>
          <w:color w:val="000000"/>
          <w:sz w:val="24"/>
          <w:szCs w:val="24"/>
          <w:rtl/>
          <w:lang/>
        </w:rPr>
      </w:pPr>
      <w:r w:rsidRPr="00BF50EE">
        <w:rPr>
          <w:rFonts w:eastAsia="Times New Roman" w:cstheme="minorHAnsi"/>
          <w:color w:val="000000"/>
          <w:sz w:val="24"/>
          <w:szCs w:val="24"/>
          <w:rtl/>
          <w:lang/>
        </w:rPr>
        <w:t> </w:t>
      </w:r>
    </w:p>
    <w:p w14:paraId="6F87349D" w14:textId="68F29FB1" w:rsidR="00BF50EE" w:rsidRPr="00BF50EE" w:rsidRDefault="00BF50EE" w:rsidP="00BF50EE">
      <w:pPr>
        <w:bidi/>
        <w:spacing w:after="0" w:line="240" w:lineRule="auto"/>
        <w:textAlignment w:val="baseline"/>
        <w:rPr>
          <w:rFonts w:eastAsia="Times New Roman" w:cstheme="minorHAnsi"/>
          <w:color w:val="C45911" w:themeColor="accent2" w:themeShade="BF"/>
          <w:sz w:val="24"/>
          <w:szCs w:val="24"/>
          <w:rtl/>
          <w:lang/>
        </w:rPr>
      </w:pPr>
      <w:r w:rsidRPr="00BF50EE">
        <w:rPr>
          <w:rFonts w:eastAsia="Times New Roman" w:cstheme="minorHAnsi"/>
          <w:b/>
          <w:bCs/>
          <w:color w:val="C45911" w:themeColor="accent2" w:themeShade="BF"/>
          <w:sz w:val="24"/>
          <w:szCs w:val="24"/>
          <w:rtl/>
          <w:lang/>
        </w:rPr>
        <w:t xml:space="preserve"> الأهداف والمخرجات الرئيسية المتوقعة: </w:t>
      </w:r>
    </w:p>
    <w:p w14:paraId="30FA562F" w14:textId="30523909" w:rsidR="00BF50EE" w:rsidRPr="0015701C" w:rsidRDefault="00BF50EE" w:rsidP="0015701C">
      <w:pPr>
        <w:pStyle w:val="ListParagraph"/>
        <w:numPr>
          <w:ilvl w:val="0"/>
          <w:numId w:val="35"/>
        </w:numPr>
        <w:shd w:val="clear" w:color="auto" w:fill="FFFFFF" w:themeFill="background1"/>
        <w:bidi/>
        <w:spacing w:after="0" w:line="240" w:lineRule="auto"/>
        <w:ind w:right="720"/>
        <w:rPr>
          <w:rFonts w:eastAsia="Times New Roman" w:cstheme="minorHAnsi"/>
          <w:color w:val="000000"/>
          <w:sz w:val="24"/>
          <w:szCs w:val="24"/>
          <w:rtl/>
          <w:lang/>
        </w:rPr>
      </w:pPr>
      <w:r w:rsidRPr="00900C7E">
        <w:rPr>
          <w:rFonts w:eastAsia="Times New Roman" w:cstheme="minorHAnsi"/>
          <w:color w:val="000000"/>
          <w:sz w:val="24"/>
          <w:szCs w:val="24"/>
          <w:rtl/>
          <w:lang/>
        </w:rPr>
        <w:t>تنفيذ عدد</w:t>
      </w:r>
      <w:r w:rsidRPr="00900C7E">
        <w:rPr>
          <w:rFonts w:eastAsia="Times New Roman" w:cstheme="minorHAnsi"/>
          <w:color w:val="000000"/>
          <w:sz w:val="24"/>
          <w:szCs w:val="24"/>
          <w:lang/>
        </w:rPr>
        <w:t xml:space="preserve"> </w:t>
      </w:r>
      <w:r w:rsidRPr="00900C7E">
        <w:rPr>
          <w:rFonts w:eastAsia="Times New Roman" w:cstheme="minorHAnsi" w:hint="cs"/>
          <w:color w:val="000000"/>
          <w:sz w:val="24"/>
          <w:szCs w:val="24"/>
          <w:rtl/>
          <w:lang/>
        </w:rPr>
        <w:t>ورشتين</w:t>
      </w:r>
      <w:r w:rsidR="00483D28" w:rsidRPr="00900C7E">
        <w:rPr>
          <w:rFonts w:eastAsia="Times New Roman" w:cstheme="minorHAnsi" w:hint="cs"/>
          <w:color w:val="000000"/>
          <w:sz w:val="24"/>
          <w:szCs w:val="24"/>
          <w:rtl/>
          <w:lang/>
        </w:rPr>
        <w:t xml:space="preserve"> كتابة سيناريو</w:t>
      </w:r>
      <w:r w:rsidRPr="00900C7E">
        <w:rPr>
          <w:rFonts w:eastAsia="Times New Roman" w:cstheme="minorHAnsi"/>
          <w:color w:val="000000"/>
          <w:sz w:val="24"/>
          <w:szCs w:val="24"/>
          <w:rtl/>
          <w:lang/>
        </w:rPr>
        <w:t xml:space="preserve"> منفصلين</w:t>
      </w:r>
      <w:r w:rsidR="00483D28" w:rsidRPr="00900C7E">
        <w:rPr>
          <w:rFonts w:eastAsia="Times New Roman" w:cstheme="minorHAnsi"/>
          <w:color w:val="000000"/>
          <w:sz w:val="24"/>
          <w:szCs w:val="24"/>
          <w:lang/>
        </w:rPr>
        <w:t xml:space="preserve"> )</w:t>
      </w:r>
      <w:r w:rsidR="00483D28" w:rsidRPr="00900C7E">
        <w:rPr>
          <w:rFonts w:eastAsia="Times New Roman" w:cstheme="minorHAnsi" w:hint="cs"/>
          <w:color w:val="000000"/>
          <w:sz w:val="24"/>
          <w:szCs w:val="24"/>
          <w:rtl/>
          <w:lang/>
        </w:rPr>
        <w:t xml:space="preserve">٦ </w:t>
      </w:r>
      <w:r w:rsidRPr="00900C7E">
        <w:rPr>
          <w:rFonts w:eastAsia="Times New Roman" w:cstheme="minorHAnsi"/>
          <w:color w:val="000000"/>
          <w:sz w:val="24"/>
          <w:szCs w:val="24"/>
          <w:rtl/>
          <w:lang/>
        </w:rPr>
        <w:t>أيام متواصلة) بواقع ٦ -٨ ساعات عمل عن اليوم التدريبي الواحد لكل ورشة منهما.</w:t>
      </w:r>
      <w:r w:rsidR="0015701C" w:rsidRPr="0015701C">
        <w:rPr>
          <w:rFonts w:eastAsia="Times New Roman" w:cstheme="minorHAnsi"/>
          <w:color w:val="000000"/>
          <w:sz w:val="24"/>
          <w:szCs w:val="24"/>
          <w:shd w:val="clear" w:color="auto" w:fill="FFFFFF" w:themeFill="background1"/>
          <w:rtl/>
          <w:lang/>
        </w:rPr>
        <w:t xml:space="preserve"> </w:t>
      </w:r>
      <w:r w:rsidR="0015701C" w:rsidRPr="00900C7E">
        <w:rPr>
          <w:rFonts w:eastAsia="Times New Roman" w:cstheme="minorHAnsi"/>
          <w:color w:val="000000"/>
          <w:sz w:val="24"/>
          <w:szCs w:val="24"/>
          <w:shd w:val="clear" w:color="auto" w:fill="FFFFFF" w:themeFill="background1"/>
          <w:rtl/>
          <w:lang/>
        </w:rPr>
        <w:t>(وعدد ٢ أيام لكتابة التقارير)</w:t>
      </w:r>
      <w:r w:rsidR="0015701C">
        <w:rPr>
          <w:rFonts w:eastAsia="Times New Roman" w:cstheme="minorHAnsi" w:hint="cs"/>
          <w:color w:val="000000"/>
          <w:sz w:val="24"/>
          <w:szCs w:val="24"/>
          <w:shd w:val="clear" w:color="auto" w:fill="FFFFFF" w:themeFill="background1"/>
          <w:rtl/>
          <w:lang/>
        </w:rPr>
        <w:t xml:space="preserve"> </w:t>
      </w:r>
      <w:r w:rsidRPr="0015701C">
        <w:rPr>
          <w:rFonts w:eastAsia="Times New Roman" w:cstheme="minorHAnsi"/>
          <w:color w:val="000000"/>
          <w:sz w:val="24"/>
          <w:szCs w:val="24"/>
          <w:rtl/>
          <w:lang/>
        </w:rPr>
        <w:t xml:space="preserve"> ليكون الإجمالي </w:t>
      </w:r>
      <w:r w:rsidR="00044E69" w:rsidRPr="0015701C">
        <w:rPr>
          <w:rFonts w:eastAsia="Times New Roman" w:cstheme="minorHAnsi"/>
          <w:color w:val="000000"/>
          <w:sz w:val="24"/>
          <w:szCs w:val="24"/>
          <w:lang/>
        </w:rPr>
        <w:t>14</w:t>
      </w:r>
      <w:r w:rsidRPr="0015701C">
        <w:rPr>
          <w:rFonts w:eastAsia="Times New Roman" w:cstheme="minorHAnsi"/>
          <w:color w:val="000000"/>
          <w:sz w:val="24"/>
          <w:szCs w:val="24"/>
          <w:rtl/>
          <w:lang/>
        </w:rPr>
        <w:t xml:space="preserve"> يوم تدريبي. </w:t>
      </w:r>
    </w:p>
    <w:p w14:paraId="0EC91953" w14:textId="774EEAA4" w:rsidR="00BF50EE" w:rsidRPr="00900C7E" w:rsidRDefault="00BF50EE" w:rsidP="00900C7E">
      <w:pPr>
        <w:pStyle w:val="ListParagraph"/>
        <w:numPr>
          <w:ilvl w:val="0"/>
          <w:numId w:val="35"/>
        </w:numPr>
        <w:bidi/>
        <w:spacing w:after="0" w:line="240" w:lineRule="auto"/>
        <w:ind w:right="720"/>
        <w:rPr>
          <w:rFonts w:eastAsia="Times New Roman" w:cstheme="minorHAnsi"/>
          <w:color w:val="000000"/>
          <w:sz w:val="24"/>
          <w:szCs w:val="24"/>
          <w:rtl/>
          <w:lang/>
        </w:rPr>
      </w:pPr>
      <w:r w:rsidRPr="00900C7E">
        <w:rPr>
          <w:rFonts w:eastAsia="Times New Roman" w:cstheme="minorHAnsi"/>
          <w:color w:val="000000"/>
          <w:sz w:val="24"/>
          <w:szCs w:val="24"/>
          <w:rtl/>
          <w:lang/>
        </w:rPr>
        <w:lastRenderedPageBreak/>
        <w:t>تسليم اجندة تدريبية والاختبار القبلي والبعدي والمحتوى التدريبي قبل بداية كل ورشة. </w:t>
      </w:r>
    </w:p>
    <w:p w14:paraId="53DD4D3C" w14:textId="7798B9F9" w:rsidR="00BF50EE" w:rsidRPr="00900C7E" w:rsidRDefault="00BF50EE" w:rsidP="00900C7E">
      <w:pPr>
        <w:pStyle w:val="ListParagraph"/>
        <w:numPr>
          <w:ilvl w:val="0"/>
          <w:numId w:val="35"/>
        </w:numPr>
        <w:bidi/>
        <w:spacing w:after="0" w:line="240" w:lineRule="auto"/>
        <w:ind w:right="720"/>
        <w:rPr>
          <w:rFonts w:eastAsia="Times New Roman" w:cstheme="minorHAnsi"/>
          <w:color w:val="000000"/>
          <w:sz w:val="24"/>
          <w:szCs w:val="24"/>
          <w:rtl/>
          <w:lang/>
        </w:rPr>
      </w:pPr>
      <w:r w:rsidRPr="00900C7E">
        <w:rPr>
          <w:rFonts w:eastAsia="Times New Roman" w:cstheme="minorHAnsi"/>
          <w:color w:val="000000"/>
          <w:sz w:val="24"/>
          <w:szCs w:val="24"/>
          <w:rtl/>
          <w:lang/>
        </w:rPr>
        <w:t xml:space="preserve">تسليم </w:t>
      </w:r>
      <w:r w:rsidR="00483D28" w:rsidRPr="00900C7E">
        <w:rPr>
          <w:rFonts w:eastAsia="Times New Roman" w:cstheme="minorHAnsi" w:hint="cs"/>
          <w:color w:val="000000"/>
          <w:sz w:val="24"/>
          <w:szCs w:val="24"/>
          <w:rtl/>
        </w:rPr>
        <w:t>عدد تقريرين</w:t>
      </w:r>
      <w:r w:rsidRPr="00900C7E">
        <w:rPr>
          <w:rFonts w:eastAsia="Times New Roman" w:cstheme="minorHAnsi"/>
          <w:color w:val="000000"/>
          <w:sz w:val="24"/>
          <w:szCs w:val="24"/>
          <w:rtl/>
          <w:lang/>
        </w:rPr>
        <w:t xml:space="preserve"> عن الورشتين الذين تم تنفيذها يحتويان على نتائج الاختبار القبلي والبعدي وتقييم المتدربين والتقييم الإجمالي للورشة.</w:t>
      </w:r>
    </w:p>
    <w:p w14:paraId="5C17A037" w14:textId="1F7FA3B7" w:rsidR="00BF50EE" w:rsidRPr="00900C7E" w:rsidRDefault="00BF50EE" w:rsidP="00900C7E">
      <w:pPr>
        <w:pStyle w:val="ListParagraph"/>
        <w:numPr>
          <w:ilvl w:val="0"/>
          <w:numId w:val="35"/>
        </w:numPr>
        <w:bidi/>
        <w:spacing w:after="0" w:line="240" w:lineRule="auto"/>
        <w:ind w:right="720"/>
        <w:rPr>
          <w:rFonts w:eastAsia="Times New Roman" w:cstheme="minorHAnsi"/>
          <w:color w:val="000000"/>
          <w:sz w:val="24"/>
          <w:szCs w:val="24"/>
          <w:rtl/>
          <w:lang/>
        </w:rPr>
      </w:pPr>
      <w:r w:rsidRPr="00900C7E">
        <w:rPr>
          <w:rFonts w:eastAsia="Times New Roman" w:cstheme="minorHAnsi"/>
          <w:color w:val="000000"/>
          <w:sz w:val="24"/>
          <w:szCs w:val="24"/>
          <w:rtl/>
          <w:lang/>
        </w:rPr>
        <w:t xml:space="preserve">تسليم عدد ٦ نصوص مسرحية مكتوبة في نهاية التدريب (٢ نص عن ورشة إدارة النظافة الصحية - ٤ نصوص عن ورشة ختان </w:t>
      </w:r>
      <w:r w:rsidR="00483D28" w:rsidRPr="00900C7E">
        <w:rPr>
          <w:rFonts w:eastAsia="Times New Roman" w:cstheme="minorHAnsi" w:hint="cs"/>
          <w:color w:val="000000"/>
          <w:sz w:val="24"/>
          <w:szCs w:val="24"/>
          <w:rtl/>
          <w:lang/>
        </w:rPr>
        <w:t>الإناث)</w:t>
      </w:r>
      <w:r w:rsidRPr="00900C7E">
        <w:rPr>
          <w:rFonts w:eastAsia="Times New Roman" w:cstheme="minorHAnsi"/>
          <w:color w:val="000000"/>
          <w:sz w:val="24"/>
          <w:szCs w:val="24"/>
          <w:rtl/>
          <w:lang/>
        </w:rPr>
        <w:t xml:space="preserve"> على أن تناقش هذا النصوص القضية الخاصة بكل </w:t>
      </w:r>
      <w:r w:rsidR="00483D28" w:rsidRPr="00900C7E">
        <w:rPr>
          <w:rFonts w:eastAsia="Times New Roman" w:cstheme="minorHAnsi" w:hint="cs"/>
          <w:color w:val="000000"/>
          <w:sz w:val="24"/>
          <w:szCs w:val="24"/>
          <w:rtl/>
          <w:lang/>
        </w:rPr>
        <w:t>ورشة.</w:t>
      </w:r>
    </w:p>
    <w:p w14:paraId="5B978724" w14:textId="77777777" w:rsidR="00483D28" w:rsidRDefault="00483D28" w:rsidP="00483D28">
      <w:pPr>
        <w:bidi/>
        <w:spacing w:after="0" w:line="240" w:lineRule="auto"/>
        <w:ind w:right="720" w:hanging="360"/>
        <w:rPr>
          <w:rFonts w:eastAsia="Times New Roman" w:cstheme="minorHAnsi"/>
          <w:color w:val="000000"/>
          <w:sz w:val="24"/>
          <w:szCs w:val="24"/>
          <w:rtl/>
          <w:lang/>
        </w:rPr>
      </w:pPr>
    </w:p>
    <w:p w14:paraId="545D8E6A" w14:textId="77777777" w:rsidR="00483D28" w:rsidRDefault="00483D28" w:rsidP="00483D28">
      <w:pPr>
        <w:bidi/>
        <w:spacing w:after="0" w:line="240" w:lineRule="auto"/>
        <w:ind w:right="360"/>
        <w:textAlignment w:val="baseline"/>
        <w:rPr>
          <w:rFonts w:eastAsia="Times New Roman" w:cstheme="minorHAnsi"/>
          <w:color w:val="000000"/>
          <w:sz w:val="24"/>
          <w:szCs w:val="24"/>
          <w:rtl/>
          <w:lang/>
        </w:rPr>
      </w:pPr>
    </w:p>
    <w:p w14:paraId="660DA1CA" w14:textId="4BE8605E" w:rsidR="00483D28" w:rsidRPr="00483D28" w:rsidRDefault="00BF50EE" w:rsidP="00483D28">
      <w:pPr>
        <w:bidi/>
        <w:spacing w:after="0" w:line="240" w:lineRule="auto"/>
        <w:ind w:right="360"/>
        <w:textAlignment w:val="baseline"/>
        <w:rPr>
          <w:rFonts w:eastAsia="Times New Roman" w:cstheme="minorHAnsi"/>
          <w:color w:val="C45911" w:themeColor="accent2" w:themeShade="BF"/>
          <w:sz w:val="24"/>
          <w:szCs w:val="24"/>
          <w:rtl/>
          <w:lang/>
        </w:rPr>
      </w:pPr>
      <w:r w:rsidRPr="00BF50EE">
        <w:rPr>
          <w:rFonts w:eastAsia="Times New Roman" w:cstheme="minorHAnsi"/>
          <w:b/>
          <w:bCs/>
          <w:color w:val="C45911" w:themeColor="accent2" w:themeShade="BF"/>
          <w:sz w:val="24"/>
          <w:szCs w:val="24"/>
          <w:rtl/>
          <w:lang/>
        </w:rPr>
        <w:lastRenderedPageBreak/>
        <w:t>  مدهٍ المهمة الاستشارية</w:t>
      </w:r>
    </w:p>
    <w:p w14:paraId="496ED28A" w14:textId="5C329739" w:rsidR="007A56BF" w:rsidRDefault="00BF50EE" w:rsidP="007A56BF">
      <w:pPr>
        <w:bidi/>
        <w:spacing w:after="0" w:line="240" w:lineRule="auto"/>
        <w:rPr>
          <w:rFonts w:eastAsia="Times New Roman" w:cstheme="minorHAnsi"/>
          <w:color w:val="000000"/>
          <w:sz w:val="24"/>
          <w:szCs w:val="24"/>
          <w:shd w:val="clear" w:color="auto" w:fill="FFFFFF" w:themeFill="background1"/>
        </w:rPr>
      </w:pPr>
      <w:r w:rsidRPr="00BF50EE">
        <w:rPr>
          <w:rFonts w:eastAsia="Times New Roman" w:cstheme="minorHAnsi"/>
          <w:color w:val="000000"/>
          <w:sz w:val="24"/>
          <w:szCs w:val="24"/>
          <w:rtl/>
          <w:lang/>
        </w:rPr>
        <w:t xml:space="preserve">من المتوقع البدء في المهمة </w:t>
      </w:r>
      <w:r w:rsidRPr="00BF50EE">
        <w:rPr>
          <w:rFonts w:eastAsia="Times New Roman" w:cstheme="minorHAnsi"/>
          <w:color w:val="000000"/>
          <w:sz w:val="24"/>
          <w:szCs w:val="24"/>
          <w:shd w:val="clear" w:color="auto" w:fill="FFFFFF" w:themeFill="background1"/>
          <w:rtl/>
          <w:lang/>
        </w:rPr>
        <w:t>الاستشارية بتا</w:t>
      </w:r>
      <w:r w:rsidR="007A56BF">
        <w:rPr>
          <w:rFonts w:eastAsia="Times New Roman" w:cstheme="minorHAnsi" w:hint="cs"/>
          <w:color w:val="000000"/>
          <w:sz w:val="24"/>
          <w:szCs w:val="24"/>
          <w:shd w:val="clear" w:color="auto" w:fill="FFFFFF" w:themeFill="background1"/>
          <w:rtl/>
          <w:lang/>
        </w:rPr>
        <w:t xml:space="preserve">ريخ </w:t>
      </w:r>
      <w:r w:rsidR="007A56BF">
        <w:rPr>
          <w:rFonts w:eastAsia="Times New Roman" w:cstheme="minorHAnsi"/>
          <w:color w:val="000000"/>
          <w:sz w:val="24"/>
          <w:szCs w:val="24"/>
          <w:shd w:val="clear" w:color="auto" w:fill="FFFFFF" w:themeFill="background1"/>
        </w:rPr>
        <w:t>14/05/2024</w:t>
      </w:r>
      <w:r w:rsidR="007A56BF">
        <w:rPr>
          <w:rFonts w:eastAsia="Times New Roman" w:cstheme="minorHAnsi" w:hint="cs"/>
          <w:color w:val="000000"/>
          <w:sz w:val="24"/>
          <w:szCs w:val="24"/>
          <w:shd w:val="clear" w:color="auto" w:fill="FFFFFF" w:themeFill="background1"/>
          <w:rtl/>
          <w:lang/>
        </w:rPr>
        <w:t xml:space="preserve"> والانتهاء منها بتاري</w:t>
      </w:r>
      <w:r w:rsidR="007A56BF">
        <w:rPr>
          <w:rFonts w:eastAsia="Times New Roman" w:cstheme="minorHAnsi" w:hint="eastAsia"/>
          <w:color w:val="000000"/>
          <w:sz w:val="24"/>
          <w:szCs w:val="24"/>
          <w:shd w:val="clear" w:color="auto" w:fill="FFFFFF" w:themeFill="background1"/>
          <w:rtl/>
          <w:lang/>
        </w:rPr>
        <w:t>خ</w:t>
      </w:r>
      <w:r w:rsidR="007A56BF">
        <w:rPr>
          <w:rFonts w:eastAsia="Times New Roman" w:cstheme="minorHAnsi" w:hint="cs"/>
          <w:color w:val="000000"/>
          <w:sz w:val="24"/>
          <w:szCs w:val="24"/>
          <w:shd w:val="clear" w:color="auto" w:fill="FFFFFF" w:themeFill="background1"/>
          <w:rtl/>
          <w:lang/>
        </w:rPr>
        <w:t xml:space="preserve"> </w:t>
      </w:r>
      <w:r w:rsidR="007A56BF">
        <w:rPr>
          <w:rFonts w:eastAsia="Times New Roman" w:cstheme="minorHAnsi"/>
          <w:color w:val="000000"/>
          <w:sz w:val="24"/>
          <w:szCs w:val="24"/>
          <w:shd w:val="clear" w:color="auto" w:fill="FFFFFF" w:themeFill="background1"/>
        </w:rPr>
        <w:t>28 /05/2024</w:t>
      </w:r>
    </w:p>
    <w:p w14:paraId="069EFC44" w14:textId="1416DE09" w:rsidR="007A56BF" w:rsidRDefault="007A56BF" w:rsidP="00900C7E">
      <w:pPr>
        <w:pStyle w:val="ListParagraph"/>
        <w:numPr>
          <w:ilvl w:val="0"/>
          <w:numId w:val="32"/>
        </w:numPr>
        <w:bidi/>
        <w:spacing w:after="0" w:line="240" w:lineRule="auto"/>
        <w:rPr>
          <w:rFonts w:eastAsia="Times New Roman" w:cstheme="minorHAnsi"/>
          <w:color w:val="000000"/>
          <w:sz w:val="24"/>
          <w:szCs w:val="24"/>
          <w:shd w:val="clear" w:color="auto" w:fill="FFFFFF" w:themeFill="background1"/>
        </w:rPr>
      </w:pPr>
      <w:r w:rsidRPr="00900C7E">
        <w:rPr>
          <w:rFonts w:eastAsia="Times New Roman" w:cstheme="minorHAnsi" w:hint="cs"/>
          <w:color w:val="000000"/>
          <w:sz w:val="24"/>
          <w:szCs w:val="24"/>
          <w:shd w:val="clear" w:color="auto" w:fill="FFFFFF" w:themeFill="background1"/>
          <w:rtl/>
        </w:rPr>
        <w:t xml:space="preserve">علي ان يكون تاريخ البدء </w:t>
      </w:r>
      <w:r w:rsidR="00900C7E" w:rsidRPr="00900C7E">
        <w:rPr>
          <w:rFonts w:eastAsia="Times New Roman" w:cstheme="minorHAnsi" w:hint="cs"/>
          <w:color w:val="000000"/>
          <w:sz w:val="24"/>
          <w:szCs w:val="24"/>
          <w:shd w:val="clear" w:color="auto" w:fill="FFFFFF" w:themeFill="background1"/>
          <w:rtl/>
        </w:rPr>
        <w:t xml:space="preserve">في التدريب الأول: من </w:t>
      </w:r>
      <w:r w:rsidR="00900C7E" w:rsidRPr="00900C7E">
        <w:rPr>
          <w:rFonts w:eastAsia="Times New Roman" w:cstheme="minorHAnsi"/>
          <w:color w:val="000000"/>
          <w:sz w:val="24"/>
          <w:szCs w:val="24"/>
          <w:shd w:val="clear" w:color="auto" w:fill="FFFFFF" w:themeFill="background1"/>
        </w:rPr>
        <w:t xml:space="preserve">14/05/2024 </w:t>
      </w:r>
      <w:r w:rsidR="00900C7E" w:rsidRPr="00900C7E">
        <w:rPr>
          <w:rFonts w:eastAsia="Times New Roman" w:cstheme="minorHAnsi" w:hint="cs"/>
          <w:color w:val="000000"/>
          <w:sz w:val="24"/>
          <w:szCs w:val="24"/>
          <w:shd w:val="clear" w:color="auto" w:fill="FFFFFF" w:themeFill="background1"/>
          <w:rtl/>
        </w:rPr>
        <w:t xml:space="preserve">حتى </w:t>
      </w:r>
      <w:r w:rsidR="00900C7E" w:rsidRPr="00900C7E">
        <w:rPr>
          <w:rFonts w:eastAsia="Times New Roman" w:cstheme="minorHAnsi"/>
          <w:color w:val="000000"/>
          <w:sz w:val="24"/>
          <w:szCs w:val="24"/>
          <w:shd w:val="clear" w:color="auto" w:fill="FFFFFF" w:themeFill="background1"/>
        </w:rPr>
        <w:t xml:space="preserve">20/05/2024 </w:t>
      </w:r>
    </w:p>
    <w:p w14:paraId="4ECEBBF3" w14:textId="7A345352" w:rsidR="00900C7E" w:rsidRPr="00900C7E" w:rsidRDefault="00900C7E" w:rsidP="00900C7E">
      <w:pPr>
        <w:pStyle w:val="ListParagraph"/>
        <w:numPr>
          <w:ilvl w:val="0"/>
          <w:numId w:val="32"/>
        </w:numPr>
        <w:bidi/>
        <w:spacing w:after="0" w:line="240" w:lineRule="auto"/>
        <w:rPr>
          <w:rFonts w:eastAsia="Times New Roman" w:cstheme="minorHAnsi"/>
          <w:color w:val="000000"/>
          <w:sz w:val="24"/>
          <w:szCs w:val="24"/>
          <w:shd w:val="clear" w:color="auto" w:fill="FFFFFF" w:themeFill="background1"/>
          <w:rtl/>
        </w:rPr>
      </w:pPr>
      <w:r>
        <w:rPr>
          <w:rFonts w:eastAsia="Times New Roman" w:cstheme="minorHAnsi" w:hint="cs"/>
          <w:color w:val="000000"/>
          <w:sz w:val="24"/>
          <w:szCs w:val="24"/>
          <w:shd w:val="clear" w:color="auto" w:fill="FFFFFF" w:themeFill="background1"/>
          <w:rtl/>
        </w:rPr>
        <w:t xml:space="preserve">التدريب الثاني من </w:t>
      </w:r>
      <w:r>
        <w:rPr>
          <w:rFonts w:eastAsia="Times New Roman" w:cstheme="minorHAnsi"/>
          <w:color w:val="000000"/>
          <w:sz w:val="24"/>
          <w:szCs w:val="24"/>
          <w:shd w:val="clear" w:color="auto" w:fill="FFFFFF" w:themeFill="background1"/>
        </w:rPr>
        <w:t>22/05/2024</w:t>
      </w:r>
      <w:r>
        <w:rPr>
          <w:rFonts w:eastAsia="Times New Roman" w:cstheme="minorHAnsi" w:hint="cs"/>
          <w:color w:val="000000"/>
          <w:sz w:val="24"/>
          <w:szCs w:val="24"/>
          <w:shd w:val="clear" w:color="auto" w:fill="FFFFFF" w:themeFill="background1"/>
          <w:rtl/>
        </w:rPr>
        <w:t xml:space="preserve"> حتى </w:t>
      </w:r>
      <w:r>
        <w:rPr>
          <w:rFonts w:eastAsia="Times New Roman" w:cstheme="minorHAnsi"/>
          <w:color w:val="000000"/>
          <w:sz w:val="24"/>
          <w:szCs w:val="24"/>
          <w:shd w:val="clear" w:color="auto" w:fill="FFFFFF" w:themeFill="background1"/>
        </w:rPr>
        <w:t>28/05/2024</w:t>
      </w:r>
    </w:p>
    <w:p w14:paraId="487CCCF5" w14:textId="77777777" w:rsidR="00900C7E" w:rsidRPr="007A56BF" w:rsidRDefault="00900C7E" w:rsidP="00900C7E">
      <w:pPr>
        <w:bidi/>
        <w:spacing w:after="0" w:line="240" w:lineRule="auto"/>
        <w:rPr>
          <w:rFonts w:eastAsia="Times New Roman" w:cstheme="minorHAnsi"/>
          <w:color w:val="000000"/>
          <w:sz w:val="24"/>
          <w:szCs w:val="24"/>
          <w:shd w:val="clear" w:color="auto" w:fill="FFFFFF" w:themeFill="background1"/>
          <w:rtl/>
        </w:rPr>
      </w:pPr>
    </w:p>
    <w:p w14:paraId="2EB71415" w14:textId="28F4A19A" w:rsidR="00BF50EE" w:rsidRPr="00BF50EE" w:rsidRDefault="00BF50EE" w:rsidP="00483D28">
      <w:pPr>
        <w:bidi/>
        <w:spacing w:after="0" w:line="240" w:lineRule="auto"/>
        <w:ind w:right="360"/>
        <w:textAlignment w:val="baseline"/>
        <w:rPr>
          <w:rFonts w:eastAsia="Times New Roman" w:cstheme="minorHAnsi"/>
          <w:color w:val="C45911" w:themeColor="accent2" w:themeShade="BF"/>
          <w:sz w:val="24"/>
          <w:szCs w:val="24"/>
          <w:rtl/>
          <w:lang/>
        </w:rPr>
      </w:pPr>
      <w:r w:rsidRPr="00BF50EE">
        <w:rPr>
          <w:rFonts w:eastAsia="Times New Roman" w:cstheme="minorHAnsi"/>
          <w:b/>
          <w:bCs/>
          <w:color w:val="C45911" w:themeColor="accent2" w:themeShade="BF"/>
          <w:sz w:val="24"/>
          <w:szCs w:val="24"/>
          <w:rtl/>
          <w:lang/>
        </w:rPr>
        <w:t> مكان تنفيذ المهمة </w:t>
      </w:r>
    </w:p>
    <w:p w14:paraId="2A9AF926" w14:textId="58C1E69F" w:rsidR="00483D28" w:rsidRPr="00483D28" w:rsidRDefault="00BF50EE" w:rsidP="00483D28">
      <w:pPr>
        <w:pStyle w:val="ListParagraph"/>
        <w:numPr>
          <w:ilvl w:val="0"/>
          <w:numId w:val="19"/>
        </w:numPr>
        <w:bidi/>
        <w:spacing w:after="0" w:line="240" w:lineRule="auto"/>
        <w:rPr>
          <w:rFonts w:eastAsia="Times New Roman" w:cstheme="minorHAnsi"/>
          <w:color w:val="000000"/>
          <w:sz w:val="24"/>
          <w:szCs w:val="24"/>
          <w:rtl/>
          <w:lang/>
        </w:rPr>
      </w:pPr>
      <w:r w:rsidRPr="00483D28">
        <w:rPr>
          <w:rFonts w:eastAsia="Times New Roman" w:cstheme="minorHAnsi"/>
          <w:color w:val="000000"/>
          <w:sz w:val="24"/>
          <w:szCs w:val="24"/>
          <w:rtl/>
          <w:lang/>
        </w:rPr>
        <w:t xml:space="preserve">محافظة </w:t>
      </w:r>
      <w:r w:rsidR="00483D28" w:rsidRPr="00483D28">
        <w:rPr>
          <w:rFonts w:eastAsia="Times New Roman" w:cstheme="minorHAnsi" w:hint="cs"/>
          <w:color w:val="000000"/>
          <w:sz w:val="24"/>
          <w:szCs w:val="24"/>
          <w:rtl/>
          <w:lang/>
        </w:rPr>
        <w:t>القاهرة (</w:t>
      </w:r>
      <w:r w:rsidR="00605A5F" w:rsidRPr="00483D28">
        <w:rPr>
          <w:rFonts w:eastAsia="Times New Roman" w:cstheme="minorHAnsi" w:hint="cs"/>
          <w:color w:val="000000"/>
          <w:sz w:val="24"/>
          <w:szCs w:val="24"/>
          <w:rtl/>
          <w:lang/>
        </w:rPr>
        <w:t>على</w:t>
      </w:r>
      <w:r w:rsidR="00483D28" w:rsidRPr="00483D28">
        <w:rPr>
          <w:rFonts w:eastAsia="Times New Roman" w:cstheme="minorHAnsi" w:hint="cs"/>
          <w:color w:val="000000"/>
          <w:sz w:val="24"/>
          <w:szCs w:val="24"/>
          <w:rtl/>
          <w:lang/>
        </w:rPr>
        <w:t xml:space="preserve"> ان يتم تحديد مكان الإقامة لاحقاً) </w:t>
      </w:r>
    </w:p>
    <w:p w14:paraId="7E12FFDE" w14:textId="4175D543" w:rsidR="00BF50EE" w:rsidRPr="00483D28" w:rsidRDefault="00BF50EE" w:rsidP="00483D28">
      <w:pPr>
        <w:pStyle w:val="ListParagraph"/>
        <w:numPr>
          <w:ilvl w:val="0"/>
          <w:numId w:val="19"/>
        </w:numPr>
        <w:bidi/>
        <w:spacing w:after="0" w:line="240" w:lineRule="auto"/>
        <w:rPr>
          <w:rFonts w:eastAsia="Times New Roman" w:cstheme="minorHAnsi"/>
          <w:color w:val="000000"/>
          <w:sz w:val="24"/>
          <w:szCs w:val="24"/>
          <w:rtl/>
          <w:lang/>
        </w:rPr>
      </w:pPr>
      <w:r w:rsidRPr="00483D28">
        <w:rPr>
          <w:rFonts w:eastAsia="Times New Roman" w:cstheme="minorHAnsi"/>
          <w:color w:val="000000"/>
          <w:sz w:val="24"/>
          <w:szCs w:val="24"/>
          <w:rtl/>
          <w:lang/>
        </w:rPr>
        <w:lastRenderedPageBreak/>
        <w:t>يرجي العلم انه سيتم تغطية كافة الأمور اللوجستية الخاصة بالورشة والإقامة والوجبات بواسطة مؤسسة كير مصر للتنمية. </w:t>
      </w:r>
    </w:p>
    <w:p w14:paraId="0915B21C" w14:textId="77777777" w:rsidR="00483D28" w:rsidRDefault="00BF50EE" w:rsidP="00483D28">
      <w:pPr>
        <w:bidi/>
        <w:spacing w:after="0" w:line="240" w:lineRule="auto"/>
        <w:rPr>
          <w:rFonts w:eastAsia="Times New Roman" w:cstheme="minorHAnsi"/>
          <w:color w:val="000000"/>
          <w:sz w:val="24"/>
          <w:szCs w:val="24"/>
          <w:rtl/>
          <w:lang/>
        </w:rPr>
      </w:pPr>
      <w:r w:rsidRPr="00BF50EE">
        <w:rPr>
          <w:rFonts w:eastAsia="Times New Roman" w:cstheme="minorHAnsi"/>
          <w:b/>
          <w:bCs/>
          <w:color w:val="000000"/>
          <w:sz w:val="24"/>
          <w:szCs w:val="24"/>
          <w:rtl/>
          <w:lang/>
        </w:rPr>
        <w:t> </w:t>
      </w:r>
    </w:p>
    <w:p w14:paraId="3E5A1A87" w14:textId="77777777" w:rsidR="00483D28" w:rsidRDefault="00BF50EE" w:rsidP="00483D28">
      <w:pPr>
        <w:bidi/>
        <w:spacing w:after="0" w:line="240" w:lineRule="auto"/>
        <w:rPr>
          <w:rFonts w:eastAsia="Times New Roman" w:cstheme="minorHAnsi"/>
          <w:b/>
          <w:bCs/>
          <w:color w:val="C45911" w:themeColor="accent2" w:themeShade="BF"/>
          <w:sz w:val="24"/>
          <w:szCs w:val="24"/>
          <w:rtl/>
          <w:lang/>
        </w:rPr>
      </w:pPr>
      <w:r w:rsidRPr="00BF50EE">
        <w:rPr>
          <w:rFonts w:eastAsia="Times New Roman" w:cstheme="minorHAnsi"/>
          <w:b/>
          <w:bCs/>
          <w:color w:val="C45911" w:themeColor="accent2" w:themeShade="BF"/>
          <w:sz w:val="24"/>
          <w:szCs w:val="24"/>
          <w:rtl/>
          <w:lang/>
        </w:rPr>
        <w:t>   </w:t>
      </w:r>
    </w:p>
    <w:p w14:paraId="36D0C3CC" w14:textId="77777777" w:rsidR="00900C7E" w:rsidRDefault="00900C7E" w:rsidP="00483D28">
      <w:pPr>
        <w:bidi/>
        <w:spacing w:after="0" w:line="240" w:lineRule="auto"/>
        <w:rPr>
          <w:rFonts w:eastAsia="Times New Roman" w:cstheme="minorHAnsi"/>
          <w:b/>
          <w:bCs/>
          <w:color w:val="C45911" w:themeColor="accent2" w:themeShade="BF"/>
          <w:sz w:val="24"/>
          <w:szCs w:val="24"/>
          <w:lang/>
        </w:rPr>
      </w:pPr>
    </w:p>
    <w:p w14:paraId="0F01C0C2" w14:textId="77777777" w:rsidR="00900C7E" w:rsidRDefault="00900C7E" w:rsidP="00900C7E">
      <w:pPr>
        <w:bidi/>
        <w:spacing w:after="0" w:line="240" w:lineRule="auto"/>
        <w:rPr>
          <w:rFonts w:eastAsia="Times New Roman" w:cstheme="minorHAnsi"/>
          <w:b/>
          <w:bCs/>
          <w:color w:val="C45911" w:themeColor="accent2" w:themeShade="BF"/>
          <w:sz w:val="24"/>
          <w:szCs w:val="24"/>
          <w:lang/>
        </w:rPr>
      </w:pPr>
    </w:p>
    <w:p w14:paraId="1A30AB53" w14:textId="01F42A27" w:rsidR="00BF50EE" w:rsidRPr="00BF50EE" w:rsidRDefault="00BF50EE" w:rsidP="00900C7E">
      <w:pPr>
        <w:bidi/>
        <w:spacing w:after="0" w:line="240" w:lineRule="auto"/>
        <w:rPr>
          <w:rFonts w:eastAsia="Times New Roman" w:cstheme="minorHAnsi"/>
          <w:color w:val="C45911" w:themeColor="accent2" w:themeShade="BF"/>
          <w:sz w:val="24"/>
          <w:szCs w:val="24"/>
          <w:rtl/>
          <w:lang/>
        </w:rPr>
      </w:pPr>
      <w:r w:rsidRPr="00BF50EE">
        <w:rPr>
          <w:rFonts w:eastAsia="Times New Roman" w:cstheme="minorHAnsi"/>
          <w:b/>
          <w:bCs/>
          <w:color w:val="C45911" w:themeColor="accent2" w:themeShade="BF"/>
          <w:sz w:val="24"/>
          <w:szCs w:val="24"/>
          <w:rtl/>
          <w:lang/>
        </w:rPr>
        <w:t> المؤهلات والشروط المطلوبة من الاستشاري:</w:t>
      </w:r>
    </w:p>
    <w:p w14:paraId="45D35F49" w14:textId="656442CE" w:rsidR="00BF50EE" w:rsidRPr="00900C7E" w:rsidRDefault="00BF50EE" w:rsidP="00900C7E">
      <w:pPr>
        <w:pStyle w:val="ListParagraph"/>
        <w:numPr>
          <w:ilvl w:val="0"/>
          <w:numId w:val="33"/>
        </w:numPr>
        <w:bidi/>
        <w:spacing w:after="0" w:line="240" w:lineRule="auto"/>
        <w:ind w:right="720"/>
        <w:rPr>
          <w:rFonts w:eastAsia="Times New Roman" w:cstheme="minorHAnsi"/>
          <w:color w:val="000000"/>
          <w:sz w:val="24"/>
          <w:szCs w:val="24"/>
          <w:rtl/>
          <w:lang/>
        </w:rPr>
      </w:pPr>
      <w:r w:rsidRPr="00900C7E">
        <w:rPr>
          <w:rFonts w:eastAsia="Times New Roman" w:cstheme="minorHAnsi"/>
          <w:color w:val="000000"/>
          <w:sz w:val="24"/>
          <w:szCs w:val="24"/>
          <w:rtl/>
          <w:lang/>
        </w:rPr>
        <w:t xml:space="preserve">خبرة </w:t>
      </w:r>
      <w:r w:rsidR="00483D28" w:rsidRPr="00900C7E">
        <w:rPr>
          <w:rFonts w:eastAsia="Times New Roman" w:cstheme="minorHAnsi" w:hint="cs"/>
          <w:color w:val="000000"/>
          <w:sz w:val="24"/>
          <w:szCs w:val="24"/>
          <w:rtl/>
          <w:lang/>
        </w:rPr>
        <w:t>على</w:t>
      </w:r>
      <w:r w:rsidRPr="00900C7E">
        <w:rPr>
          <w:rFonts w:eastAsia="Times New Roman" w:cstheme="minorHAnsi"/>
          <w:color w:val="000000"/>
          <w:sz w:val="24"/>
          <w:szCs w:val="24"/>
          <w:rtl/>
          <w:lang/>
        </w:rPr>
        <w:t xml:space="preserve"> الأقل ٣ سنوات في التدريب عن موضوعات العنف القائم على النوع الاجتماعي وخاصة ختان الإناث وموضوعات الصحة الإنجابية. </w:t>
      </w:r>
    </w:p>
    <w:p w14:paraId="58FB4258" w14:textId="2D1C3047" w:rsidR="00BF50EE" w:rsidRPr="00900C7E" w:rsidRDefault="00BF50EE" w:rsidP="00900C7E">
      <w:pPr>
        <w:pStyle w:val="ListParagraph"/>
        <w:numPr>
          <w:ilvl w:val="0"/>
          <w:numId w:val="33"/>
        </w:numPr>
        <w:bidi/>
        <w:spacing w:after="0" w:line="240" w:lineRule="auto"/>
        <w:ind w:right="720"/>
        <w:rPr>
          <w:rFonts w:eastAsia="Times New Roman" w:cstheme="minorHAnsi"/>
          <w:color w:val="000000"/>
          <w:sz w:val="24"/>
          <w:szCs w:val="24"/>
          <w:rtl/>
          <w:lang/>
        </w:rPr>
      </w:pPr>
      <w:r w:rsidRPr="00900C7E">
        <w:rPr>
          <w:rFonts w:eastAsia="Times New Roman" w:cstheme="minorHAnsi"/>
          <w:color w:val="000000"/>
          <w:sz w:val="24"/>
          <w:szCs w:val="24"/>
          <w:rtl/>
          <w:lang/>
        </w:rPr>
        <w:lastRenderedPageBreak/>
        <w:t xml:space="preserve">يفضل ان يكون حاصل على </w:t>
      </w:r>
      <w:r w:rsidR="00483D28" w:rsidRPr="00900C7E">
        <w:rPr>
          <w:rFonts w:eastAsia="Times New Roman" w:cstheme="minorHAnsi" w:hint="cs"/>
          <w:color w:val="000000"/>
          <w:sz w:val="24"/>
          <w:szCs w:val="24"/>
          <w:rtl/>
          <w:lang/>
        </w:rPr>
        <w:t>بكالوريو</w:t>
      </w:r>
      <w:r w:rsidR="00483D28" w:rsidRPr="00900C7E">
        <w:rPr>
          <w:rFonts w:eastAsia="Times New Roman" w:cstheme="minorHAnsi" w:hint="eastAsia"/>
          <w:color w:val="000000"/>
          <w:sz w:val="24"/>
          <w:szCs w:val="24"/>
          <w:rtl/>
          <w:lang/>
        </w:rPr>
        <w:t>س</w:t>
      </w:r>
      <w:r w:rsidRPr="00900C7E">
        <w:rPr>
          <w:rFonts w:eastAsia="Times New Roman" w:cstheme="minorHAnsi"/>
          <w:color w:val="000000"/>
          <w:sz w:val="24"/>
          <w:szCs w:val="24"/>
          <w:rtl/>
          <w:lang/>
        </w:rPr>
        <w:t xml:space="preserve"> او درجة علمية ذات صلة بالمسرح والكتابة الإبداعية وغيرها من الفنون. </w:t>
      </w:r>
    </w:p>
    <w:p w14:paraId="3A2D071B" w14:textId="31562995" w:rsidR="00BF50EE" w:rsidRPr="00900C7E" w:rsidRDefault="00BF50EE" w:rsidP="00900C7E">
      <w:pPr>
        <w:pStyle w:val="ListParagraph"/>
        <w:numPr>
          <w:ilvl w:val="0"/>
          <w:numId w:val="33"/>
        </w:numPr>
        <w:bidi/>
        <w:spacing w:after="0" w:line="240" w:lineRule="auto"/>
        <w:ind w:right="720"/>
        <w:rPr>
          <w:rFonts w:eastAsia="Times New Roman" w:cstheme="minorHAnsi"/>
          <w:color w:val="000000"/>
          <w:sz w:val="24"/>
          <w:szCs w:val="24"/>
          <w:rtl/>
          <w:lang/>
        </w:rPr>
      </w:pPr>
      <w:r w:rsidRPr="00900C7E">
        <w:rPr>
          <w:rFonts w:eastAsia="Times New Roman" w:cstheme="minorHAnsi"/>
          <w:color w:val="000000"/>
          <w:sz w:val="24"/>
          <w:szCs w:val="24"/>
          <w:rtl/>
          <w:lang/>
        </w:rPr>
        <w:t xml:space="preserve">خبرة سابقة في بالعمل كاستشاري في كتابة النصوص المسرحية أو العمل بدور ذات </w:t>
      </w:r>
      <w:r w:rsidR="00483D28" w:rsidRPr="00900C7E">
        <w:rPr>
          <w:rFonts w:eastAsia="Times New Roman" w:cstheme="minorHAnsi" w:hint="cs"/>
          <w:color w:val="000000"/>
          <w:sz w:val="24"/>
          <w:szCs w:val="24"/>
          <w:rtl/>
          <w:lang/>
        </w:rPr>
        <w:t>صلة.</w:t>
      </w:r>
      <w:r w:rsidRPr="00900C7E">
        <w:rPr>
          <w:rFonts w:eastAsia="Times New Roman" w:cstheme="minorHAnsi"/>
          <w:color w:val="000000"/>
          <w:sz w:val="24"/>
          <w:szCs w:val="24"/>
          <w:rtl/>
          <w:lang/>
        </w:rPr>
        <w:t> </w:t>
      </w:r>
    </w:p>
    <w:p w14:paraId="6C76682E" w14:textId="734756ED" w:rsidR="00BF50EE" w:rsidRPr="00900C7E" w:rsidRDefault="00BF50EE" w:rsidP="00900C7E">
      <w:pPr>
        <w:pStyle w:val="ListParagraph"/>
        <w:numPr>
          <w:ilvl w:val="0"/>
          <w:numId w:val="33"/>
        </w:numPr>
        <w:bidi/>
        <w:spacing w:after="0" w:line="240" w:lineRule="auto"/>
        <w:ind w:right="720"/>
        <w:rPr>
          <w:rFonts w:eastAsia="Times New Roman" w:cstheme="minorHAnsi"/>
          <w:color w:val="000000"/>
          <w:sz w:val="24"/>
          <w:szCs w:val="24"/>
          <w:rtl/>
          <w:lang/>
        </w:rPr>
      </w:pPr>
      <w:r w:rsidRPr="00900C7E">
        <w:rPr>
          <w:rFonts w:eastAsia="Times New Roman" w:cstheme="minorHAnsi"/>
          <w:color w:val="000000"/>
          <w:sz w:val="24"/>
          <w:szCs w:val="24"/>
          <w:rtl/>
          <w:lang/>
        </w:rPr>
        <w:t xml:space="preserve">معرفة قوية وشاملة بمكونات </w:t>
      </w:r>
      <w:r w:rsidR="00605A5F" w:rsidRPr="00900C7E">
        <w:rPr>
          <w:rFonts w:eastAsia="Times New Roman" w:cstheme="minorHAnsi" w:hint="cs"/>
          <w:color w:val="000000"/>
          <w:sz w:val="24"/>
          <w:szCs w:val="24"/>
          <w:rtl/>
          <w:lang/>
        </w:rPr>
        <w:t>النص</w:t>
      </w:r>
      <w:r w:rsidR="00605A5F" w:rsidRPr="00900C7E">
        <w:rPr>
          <w:rFonts w:eastAsia="Times New Roman" w:cstheme="minorHAnsi" w:hint="eastAsia"/>
          <w:color w:val="000000"/>
          <w:sz w:val="24"/>
          <w:szCs w:val="24"/>
          <w:rtl/>
          <w:lang/>
        </w:rPr>
        <w:t>،</w:t>
      </w:r>
      <w:r w:rsidRPr="00900C7E">
        <w:rPr>
          <w:rFonts w:eastAsia="Times New Roman" w:cstheme="minorHAnsi"/>
          <w:color w:val="000000"/>
          <w:sz w:val="24"/>
          <w:szCs w:val="24"/>
          <w:rtl/>
          <w:lang/>
        </w:rPr>
        <w:t xml:space="preserve"> </w:t>
      </w:r>
      <w:r w:rsidR="00FD1E7C" w:rsidRPr="00900C7E">
        <w:rPr>
          <w:rFonts w:eastAsia="Times New Roman" w:cstheme="minorHAnsi" w:hint="cs"/>
          <w:color w:val="000000"/>
          <w:sz w:val="24"/>
          <w:szCs w:val="24"/>
          <w:rtl/>
          <w:lang/>
        </w:rPr>
        <w:t>والحبكة الدرامية، وتطور</w:t>
      </w:r>
      <w:r w:rsidRPr="00900C7E">
        <w:rPr>
          <w:rFonts w:eastAsia="Times New Roman" w:cstheme="minorHAnsi"/>
          <w:color w:val="000000"/>
          <w:sz w:val="24"/>
          <w:szCs w:val="24"/>
          <w:rtl/>
          <w:lang/>
        </w:rPr>
        <w:t xml:space="preserve"> الشخصيات والحوار.</w:t>
      </w:r>
    </w:p>
    <w:p w14:paraId="15879098" w14:textId="18322077" w:rsidR="00BF50EE" w:rsidRPr="00900C7E" w:rsidRDefault="00BF50EE" w:rsidP="00900C7E">
      <w:pPr>
        <w:pStyle w:val="ListParagraph"/>
        <w:numPr>
          <w:ilvl w:val="0"/>
          <w:numId w:val="33"/>
        </w:numPr>
        <w:bidi/>
        <w:spacing w:after="0" w:line="240" w:lineRule="auto"/>
        <w:ind w:right="720"/>
        <w:rPr>
          <w:rFonts w:eastAsia="Times New Roman" w:cstheme="minorHAnsi"/>
          <w:color w:val="000000"/>
          <w:sz w:val="24"/>
          <w:szCs w:val="24"/>
          <w:rtl/>
          <w:lang/>
        </w:rPr>
      </w:pPr>
      <w:r w:rsidRPr="00900C7E">
        <w:rPr>
          <w:rFonts w:eastAsia="Times New Roman" w:cstheme="minorHAnsi"/>
          <w:color w:val="000000"/>
          <w:sz w:val="24"/>
          <w:szCs w:val="24"/>
          <w:rtl/>
          <w:lang/>
        </w:rPr>
        <w:t>لديه القدر على العمل ضمن فريق والقدرة على إعطاء تغذية راجعة بناءة. </w:t>
      </w:r>
    </w:p>
    <w:p w14:paraId="0CC2CFA5" w14:textId="3D135D5D" w:rsidR="00BF50EE" w:rsidRPr="00900C7E" w:rsidRDefault="00BF50EE" w:rsidP="00900C7E">
      <w:pPr>
        <w:pStyle w:val="ListParagraph"/>
        <w:numPr>
          <w:ilvl w:val="0"/>
          <w:numId w:val="33"/>
        </w:numPr>
        <w:bidi/>
        <w:spacing w:after="0" w:line="240" w:lineRule="auto"/>
        <w:ind w:right="720"/>
        <w:rPr>
          <w:rFonts w:eastAsia="Times New Roman" w:cstheme="minorHAnsi"/>
          <w:color w:val="000000"/>
          <w:sz w:val="24"/>
          <w:szCs w:val="24"/>
          <w:rtl/>
          <w:lang/>
        </w:rPr>
      </w:pPr>
      <w:r w:rsidRPr="00900C7E">
        <w:rPr>
          <w:rFonts w:eastAsia="Times New Roman" w:cstheme="minorHAnsi"/>
          <w:color w:val="000000"/>
          <w:sz w:val="24"/>
          <w:szCs w:val="24"/>
          <w:rtl/>
          <w:lang/>
        </w:rPr>
        <w:t>المعرفة بالمستجدات والاتجاهات الشائعة الخاصة بـ المسرح التفاعلي. </w:t>
      </w:r>
    </w:p>
    <w:p w14:paraId="28A497CD" w14:textId="1ACFFF76" w:rsidR="00BF50EE" w:rsidRPr="00900C7E" w:rsidRDefault="00BF50EE" w:rsidP="00900C7E">
      <w:pPr>
        <w:pStyle w:val="ListParagraph"/>
        <w:numPr>
          <w:ilvl w:val="0"/>
          <w:numId w:val="33"/>
        </w:numPr>
        <w:bidi/>
        <w:spacing w:after="0" w:line="240" w:lineRule="auto"/>
        <w:ind w:right="720"/>
        <w:rPr>
          <w:rFonts w:eastAsia="Times New Roman" w:cstheme="minorHAnsi"/>
          <w:color w:val="000000"/>
          <w:sz w:val="24"/>
          <w:szCs w:val="24"/>
          <w:rtl/>
          <w:lang/>
        </w:rPr>
      </w:pPr>
      <w:r w:rsidRPr="00900C7E">
        <w:rPr>
          <w:rFonts w:eastAsia="Times New Roman" w:cstheme="minorHAnsi"/>
          <w:color w:val="000000"/>
          <w:sz w:val="24"/>
          <w:szCs w:val="24"/>
          <w:rtl/>
          <w:lang/>
        </w:rPr>
        <w:t>القدرة على توصيل الأفكار بشكل واضح وفعال.</w:t>
      </w:r>
    </w:p>
    <w:p w14:paraId="4D60696A" w14:textId="77777777" w:rsidR="00BF50EE" w:rsidRPr="00BF50EE" w:rsidRDefault="00BF50EE" w:rsidP="00BF50EE">
      <w:pPr>
        <w:bidi/>
        <w:spacing w:after="0" w:line="480" w:lineRule="auto"/>
        <w:ind w:right="720"/>
        <w:rPr>
          <w:rFonts w:eastAsia="Times New Roman" w:cstheme="minorHAnsi"/>
          <w:color w:val="000000"/>
          <w:sz w:val="24"/>
          <w:szCs w:val="24"/>
          <w:rtl/>
          <w:lang/>
        </w:rPr>
      </w:pPr>
      <w:r w:rsidRPr="00BF50EE">
        <w:rPr>
          <w:rFonts w:eastAsia="Times New Roman" w:cstheme="minorHAnsi"/>
          <w:color w:val="000000"/>
          <w:sz w:val="24"/>
          <w:szCs w:val="24"/>
          <w:rtl/>
          <w:lang/>
        </w:rPr>
        <w:lastRenderedPageBreak/>
        <w:t> </w:t>
      </w:r>
    </w:p>
    <w:p w14:paraId="7FA0EE5E" w14:textId="2074EA56" w:rsidR="00BF50EE" w:rsidRPr="00BF50EE" w:rsidRDefault="00BF50EE" w:rsidP="00483D28">
      <w:pPr>
        <w:bidi/>
        <w:spacing w:after="0" w:line="240" w:lineRule="auto"/>
        <w:ind w:right="360"/>
        <w:textAlignment w:val="baseline"/>
        <w:rPr>
          <w:rFonts w:eastAsia="Times New Roman" w:cstheme="minorHAnsi"/>
          <w:color w:val="C45911" w:themeColor="accent2" w:themeShade="BF"/>
          <w:sz w:val="24"/>
          <w:szCs w:val="24"/>
          <w:rtl/>
          <w:lang/>
        </w:rPr>
      </w:pPr>
      <w:r w:rsidRPr="00BF50EE">
        <w:rPr>
          <w:rFonts w:eastAsia="Times New Roman" w:cstheme="minorHAnsi"/>
          <w:color w:val="C45911" w:themeColor="accent2" w:themeShade="BF"/>
          <w:sz w:val="24"/>
          <w:szCs w:val="24"/>
          <w:rtl/>
          <w:lang/>
        </w:rPr>
        <w:t>  </w:t>
      </w:r>
      <w:r w:rsidRPr="00BF50EE">
        <w:rPr>
          <w:rFonts w:eastAsia="Times New Roman" w:cstheme="minorHAnsi"/>
          <w:b/>
          <w:bCs/>
          <w:color w:val="C45911" w:themeColor="accent2" w:themeShade="BF"/>
          <w:sz w:val="24"/>
          <w:szCs w:val="24"/>
          <w:rtl/>
          <w:lang/>
        </w:rPr>
        <w:t>طلب العرض الفني والمالي</w:t>
      </w:r>
    </w:p>
    <w:p w14:paraId="5BE5939E" w14:textId="77777777" w:rsidR="00BF50EE" w:rsidRPr="00BF50EE" w:rsidRDefault="00BF50EE" w:rsidP="00BF50EE">
      <w:pPr>
        <w:bidi/>
        <w:spacing w:after="0" w:line="240" w:lineRule="auto"/>
        <w:rPr>
          <w:rFonts w:eastAsia="Times New Roman" w:cstheme="minorHAnsi"/>
          <w:color w:val="000000"/>
          <w:sz w:val="24"/>
          <w:szCs w:val="24"/>
          <w:lang/>
        </w:rPr>
      </w:pPr>
      <w:r w:rsidRPr="00BF50EE">
        <w:rPr>
          <w:rFonts w:eastAsia="Times New Roman" w:cstheme="minorHAnsi"/>
          <w:color w:val="000000"/>
          <w:sz w:val="24"/>
          <w:szCs w:val="24"/>
          <w:rtl/>
          <w:lang/>
        </w:rPr>
        <w:t>يقوم الاستشاري بتقديم عرض فني ومالي كامل موضحا به استراتيجية العمل المقترحة وصولا إلى النتائج المرجوة من تنفيذ المهمة الاستشارية موضحا فيها:</w:t>
      </w:r>
    </w:p>
    <w:p w14:paraId="115CFDD3" w14:textId="2D418C1E" w:rsidR="00BF50EE" w:rsidRPr="00483D28" w:rsidRDefault="00BF50EE" w:rsidP="00483D28">
      <w:pPr>
        <w:pStyle w:val="ListParagraph"/>
        <w:numPr>
          <w:ilvl w:val="0"/>
          <w:numId w:val="22"/>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t>السيرة الذاتية للاستشاري</w:t>
      </w:r>
    </w:p>
    <w:p w14:paraId="378250EF" w14:textId="48122C32" w:rsidR="00BF50EE" w:rsidRDefault="00BF50EE" w:rsidP="00483D28">
      <w:pPr>
        <w:pStyle w:val="ListParagraph"/>
        <w:numPr>
          <w:ilvl w:val="0"/>
          <w:numId w:val="22"/>
        </w:numPr>
        <w:bidi/>
        <w:spacing w:after="0" w:line="240" w:lineRule="auto"/>
        <w:ind w:right="720"/>
        <w:rPr>
          <w:rFonts w:eastAsia="Times New Roman" w:cstheme="minorHAnsi"/>
          <w:color w:val="000000"/>
          <w:sz w:val="24"/>
          <w:szCs w:val="24"/>
          <w:lang/>
        </w:rPr>
      </w:pPr>
      <w:r w:rsidRPr="00483D28">
        <w:rPr>
          <w:rFonts w:eastAsia="Times New Roman" w:cstheme="minorHAnsi"/>
          <w:color w:val="000000"/>
          <w:sz w:val="24"/>
          <w:szCs w:val="24"/>
          <w:rtl/>
          <w:lang/>
        </w:rPr>
        <w:t>العرض المالي مفصل</w:t>
      </w:r>
    </w:p>
    <w:p w14:paraId="5BDEFD94" w14:textId="77777777" w:rsidR="00483D28" w:rsidRPr="00483D28" w:rsidRDefault="00483D28" w:rsidP="00483D28">
      <w:pPr>
        <w:bidi/>
        <w:spacing w:after="0" w:line="240" w:lineRule="auto"/>
        <w:ind w:right="720"/>
        <w:rPr>
          <w:rFonts w:eastAsia="Times New Roman" w:cstheme="minorHAnsi"/>
          <w:color w:val="000000"/>
          <w:sz w:val="24"/>
          <w:szCs w:val="24"/>
          <w:rtl/>
          <w:lang/>
        </w:rPr>
      </w:pPr>
    </w:p>
    <w:p w14:paraId="1D67AD07" w14:textId="1F0DE6A9" w:rsidR="00BF50EE" w:rsidRPr="00483D28" w:rsidRDefault="00BF50EE" w:rsidP="00483D28">
      <w:p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t xml:space="preserve">العرض الفني ويشمل </w:t>
      </w:r>
      <w:r w:rsidR="00483D28" w:rsidRPr="00483D28">
        <w:rPr>
          <w:rFonts w:eastAsia="Times New Roman" w:cstheme="minorHAnsi" w:hint="cs"/>
          <w:color w:val="000000"/>
          <w:sz w:val="24"/>
          <w:szCs w:val="24"/>
          <w:rtl/>
          <w:lang/>
        </w:rPr>
        <w:t>الاتي:</w:t>
      </w:r>
      <w:r w:rsidRPr="00483D28">
        <w:rPr>
          <w:rFonts w:eastAsia="Times New Roman" w:cstheme="minorHAnsi"/>
          <w:color w:val="000000"/>
          <w:sz w:val="24"/>
          <w:szCs w:val="24"/>
          <w:rtl/>
          <w:lang/>
        </w:rPr>
        <w:t> </w:t>
      </w:r>
    </w:p>
    <w:p w14:paraId="2D65B4F8" w14:textId="162D5246" w:rsidR="00BF50EE" w:rsidRPr="00483D28" w:rsidRDefault="00BF50EE" w:rsidP="00483D28">
      <w:pPr>
        <w:pStyle w:val="ListParagraph"/>
        <w:numPr>
          <w:ilvl w:val="0"/>
          <w:numId w:val="22"/>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lastRenderedPageBreak/>
        <w:t xml:space="preserve">بيان توضيحي </w:t>
      </w:r>
      <w:r w:rsidR="00483D28" w:rsidRPr="00483D28">
        <w:rPr>
          <w:rFonts w:eastAsia="Times New Roman" w:cstheme="minorHAnsi" w:hint="cs"/>
          <w:color w:val="000000"/>
          <w:sz w:val="24"/>
          <w:szCs w:val="24"/>
          <w:rtl/>
          <w:lang/>
        </w:rPr>
        <w:t>للمهمة</w:t>
      </w:r>
      <w:r w:rsidRPr="00483D28">
        <w:rPr>
          <w:rFonts w:eastAsia="Times New Roman" w:cstheme="minorHAnsi"/>
          <w:color w:val="000000"/>
          <w:sz w:val="24"/>
          <w:szCs w:val="24"/>
          <w:rtl/>
          <w:lang/>
        </w:rPr>
        <w:t xml:space="preserve"> الاستشارية وفهم المتقدم لها والإطار العام للتنفيذ.</w:t>
      </w:r>
    </w:p>
    <w:p w14:paraId="31DC5640" w14:textId="1C5F0EA0" w:rsidR="00BF50EE" w:rsidRPr="00483D28" w:rsidRDefault="00BF50EE" w:rsidP="00483D28">
      <w:pPr>
        <w:pStyle w:val="ListParagraph"/>
        <w:numPr>
          <w:ilvl w:val="0"/>
          <w:numId w:val="22"/>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t>وصف مختصر من المنهجية المقترحة التي سيتم استخدامها على ان يتم توضيح التقنيات والأدوات المستخدمة.</w:t>
      </w:r>
    </w:p>
    <w:p w14:paraId="6CE5AC04" w14:textId="10E4835D" w:rsidR="00BF50EE" w:rsidRPr="00483D28" w:rsidRDefault="00BF50EE" w:rsidP="00483D28">
      <w:pPr>
        <w:pStyle w:val="ListParagraph"/>
        <w:numPr>
          <w:ilvl w:val="0"/>
          <w:numId w:val="22"/>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t>الأجندة بشكل مبدئي عن كل ورشة على أن يتم توضيح الموضوعات الخاصة بكل يوم تدريبي بها.</w:t>
      </w:r>
    </w:p>
    <w:p w14:paraId="4204FC54" w14:textId="29861C8B" w:rsidR="00BF50EE" w:rsidRPr="00483D28" w:rsidRDefault="00BF50EE" w:rsidP="00483D28">
      <w:pPr>
        <w:pStyle w:val="ListParagraph"/>
        <w:numPr>
          <w:ilvl w:val="0"/>
          <w:numId w:val="22"/>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t>الأدوات التدريبية التي سيتم استخدامها في التدريب. </w:t>
      </w:r>
    </w:p>
    <w:p w14:paraId="26EE86D9" w14:textId="77777777" w:rsidR="00483D28" w:rsidRPr="00BF50EE" w:rsidRDefault="00483D28" w:rsidP="00483D28">
      <w:pPr>
        <w:bidi/>
        <w:spacing w:after="0" w:line="240" w:lineRule="auto"/>
        <w:ind w:right="720" w:hanging="360"/>
        <w:rPr>
          <w:rFonts w:eastAsia="Times New Roman" w:cstheme="minorHAnsi"/>
          <w:color w:val="000000"/>
          <w:sz w:val="24"/>
          <w:szCs w:val="24"/>
          <w:rtl/>
          <w:lang/>
        </w:rPr>
      </w:pPr>
    </w:p>
    <w:p w14:paraId="54510B7D" w14:textId="77777777" w:rsidR="00BF50EE" w:rsidRPr="00BF50EE" w:rsidRDefault="00BF50EE" w:rsidP="00483D28">
      <w:pPr>
        <w:bidi/>
        <w:spacing w:after="0" w:line="240" w:lineRule="auto"/>
        <w:ind w:right="720"/>
        <w:textAlignment w:val="baseline"/>
        <w:rPr>
          <w:rFonts w:eastAsia="Times New Roman" w:cstheme="minorHAnsi"/>
          <w:b/>
          <w:bCs/>
          <w:color w:val="C45911" w:themeColor="accent2" w:themeShade="BF"/>
          <w:sz w:val="24"/>
          <w:szCs w:val="24"/>
          <w:rtl/>
          <w:lang/>
        </w:rPr>
      </w:pPr>
      <w:r w:rsidRPr="00BF50EE">
        <w:rPr>
          <w:rFonts w:eastAsia="Times New Roman" w:cstheme="minorHAnsi"/>
          <w:b/>
          <w:bCs/>
          <w:color w:val="C45911" w:themeColor="accent2" w:themeShade="BF"/>
          <w:sz w:val="24"/>
          <w:szCs w:val="24"/>
          <w:rtl/>
          <w:lang/>
        </w:rPr>
        <w:t>معايير تقييم العروض المقدمة </w:t>
      </w:r>
    </w:p>
    <w:p w14:paraId="379D1FD3" w14:textId="0B59D6E8" w:rsidR="00483D28" w:rsidRPr="00483D28" w:rsidRDefault="00BF50EE" w:rsidP="00483D28">
      <w:pPr>
        <w:pStyle w:val="ListParagraph"/>
        <w:numPr>
          <w:ilvl w:val="0"/>
          <w:numId w:val="26"/>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t>خبرة سابقة في تقديم تدريبات مسرحية   10% </w:t>
      </w:r>
    </w:p>
    <w:p w14:paraId="662E6D3C" w14:textId="6A541B03" w:rsidR="00BF50EE" w:rsidRPr="00483D28" w:rsidRDefault="00BF50EE" w:rsidP="00483D28">
      <w:pPr>
        <w:pStyle w:val="ListParagraph"/>
        <w:numPr>
          <w:ilvl w:val="0"/>
          <w:numId w:val="26"/>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lastRenderedPageBreak/>
        <w:t>خبرة سابقة على موضوعات تشويه الأعضاء التناسلية وإدارة النظافة الصحية 10%</w:t>
      </w:r>
    </w:p>
    <w:p w14:paraId="1E218A57" w14:textId="5C0A01A2" w:rsidR="00BF50EE" w:rsidRPr="00483D28" w:rsidRDefault="00BF50EE" w:rsidP="00483D28">
      <w:pPr>
        <w:pStyle w:val="ListParagraph"/>
        <w:numPr>
          <w:ilvl w:val="0"/>
          <w:numId w:val="26"/>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t>السيرة الذاتية للفريق الاستشاريين 10% </w:t>
      </w:r>
    </w:p>
    <w:p w14:paraId="07C4E288" w14:textId="6992547C" w:rsidR="00BF50EE" w:rsidRPr="00483D28" w:rsidRDefault="00BF50EE" w:rsidP="00483D28">
      <w:pPr>
        <w:pStyle w:val="ListParagraph"/>
        <w:numPr>
          <w:ilvl w:val="0"/>
          <w:numId w:val="26"/>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t>العرض الفني 40%</w:t>
      </w:r>
    </w:p>
    <w:p w14:paraId="2733345B" w14:textId="5561DB5A" w:rsidR="00BF50EE" w:rsidRPr="00483D28" w:rsidRDefault="00BF50EE" w:rsidP="00483D28">
      <w:pPr>
        <w:pStyle w:val="ListParagraph"/>
        <w:numPr>
          <w:ilvl w:val="0"/>
          <w:numId w:val="26"/>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t>العرض المالي 30%</w:t>
      </w:r>
    </w:p>
    <w:p w14:paraId="726C3C54" w14:textId="77777777" w:rsidR="00BF50EE" w:rsidRPr="00BF50EE" w:rsidRDefault="00BF50EE" w:rsidP="00BF50EE">
      <w:pPr>
        <w:bidi/>
        <w:spacing w:after="0" w:line="240" w:lineRule="auto"/>
        <w:rPr>
          <w:rFonts w:eastAsia="Times New Roman" w:cstheme="minorHAnsi"/>
          <w:color w:val="000000"/>
          <w:sz w:val="24"/>
          <w:szCs w:val="24"/>
          <w:rtl/>
          <w:lang/>
        </w:rPr>
      </w:pPr>
      <w:r w:rsidRPr="00BF50EE">
        <w:rPr>
          <w:rFonts w:eastAsia="Times New Roman" w:cstheme="minorHAnsi"/>
          <w:color w:val="000000"/>
          <w:sz w:val="24"/>
          <w:szCs w:val="24"/>
          <w:rtl/>
          <w:lang/>
        </w:rPr>
        <w:t> </w:t>
      </w:r>
    </w:p>
    <w:p w14:paraId="3D536857" w14:textId="77777777" w:rsidR="00BF50EE" w:rsidRPr="00BF50EE" w:rsidRDefault="00BF50EE" w:rsidP="00BF50EE">
      <w:pPr>
        <w:bidi/>
        <w:spacing w:after="0" w:line="240" w:lineRule="auto"/>
        <w:rPr>
          <w:rFonts w:eastAsia="Times New Roman" w:cstheme="minorHAnsi"/>
          <w:color w:val="C45911" w:themeColor="accent2" w:themeShade="BF"/>
          <w:sz w:val="24"/>
          <w:szCs w:val="24"/>
          <w:rtl/>
          <w:lang/>
        </w:rPr>
      </w:pPr>
      <w:r w:rsidRPr="00BF50EE">
        <w:rPr>
          <w:rFonts w:eastAsia="Times New Roman" w:cstheme="minorHAnsi"/>
          <w:color w:val="C45911" w:themeColor="accent2" w:themeShade="BF"/>
          <w:sz w:val="24"/>
          <w:szCs w:val="24"/>
          <w:rtl/>
          <w:lang/>
        </w:rPr>
        <w:t>ملحوظة:</w:t>
      </w:r>
    </w:p>
    <w:p w14:paraId="43D694F7" w14:textId="4C3F36E8" w:rsidR="00BF50EE" w:rsidRPr="00483D28" w:rsidRDefault="00BF50EE" w:rsidP="00483D28">
      <w:pPr>
        <w:pStyle w:val="ListParagraph"/>
        <w:numPr>
          <w:ilvl w:val="0"/>
          <w:numId w:val="30"/>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lastRenderedPageBreak/>
        <w:t>يجب أن يحتوي العرض المالي المقدم علي جميع المصروفات الخاصة بفريق الاستشاريين وتشمل عدد الأيام التدريبية موضحاً التكلفة اليومية عن كل استشاري والانتقالات الخاصة بفريق الاستشاريين. </w:t>
      </w:r>
    </w:p>
    <w:p w14:paraId="1A1DACE3" w14:textId="0690DB9A" w:rsidR="00BF50EE" w:rsidRPr="00BF50EE" w:rsidRDefault="00BF50EE" w:rsidP="00483D28">
      <w:pPr>
        <w:bidi/>
        <w:spacing w:after="0" w:line="240" w:lineRule="auto"/>
        <w:ind w:left="60" w:right="720"/>
        <w:rPr>
          <w:rFonts w:eastAsia="Times New Roman" w:cstheme="minorHAnsi"/>
          <w:color w:val="000000"/>
          <w:sz w:val="24"/>
          <w:szCs w:val="24"/>
          <w:rtl/>
          <w:lang/>
        </w:rPr>
      </w:pPr>
    </w:p>
    <w:p w14:paraId="7F7E3C2E" w14:textId="7E454DA7" w:rsidR="00BF50EE" w:rsidRPr="00483D28" w:rsidRDefault="00BF50EE" w:rsidP="00483D28">
      <w:pPr>
        <w:pStyle w:val="ListParagraph"/>
        <w:numPr>
          <w:ilvl w:val="0"/>
          <w:numId w:val="30"/>
        </w:numPr>
        <w:bidi/>
        <w:spacing w:after="0" w:line="240" w:lineRule="auto"/>
        <w:ind w:right="720"/>
        <w:rPr>
          <w:rFonts w:eastAsia="Times New Roman" w:cstheme="minorHAnsi"/>
          <w:color w:val="000000"/>
          <w:sz w:val="24"/>
          <w:szCs w:val="24"/>
          <w:rtl/>
          <w:lang/>
        </w:rPr>
      </w:pPr>
      <w:r w:rsidRPr="00483D28">
        <w:rPr>
          <w:rFonts w:eastAsia="Times New Roman" w:cstheme="minorHAnsi"/>
          <w:color w:val="000000"/>
          <w:sz w:val="24"/>
          <w:szCs w:val="24"/>
          <w:rtl/>
          <w:lang/>
        </w:rPr>
        <w:t>يرجى التأكيد على انه يجب ان يقوم الاستشاري بتقديم بفاتورة ضريبية الكترونية وذلك لضمان حصوله على أي من مستحقاته المالية. </w:t>
      </w:r>
    </w:p>
    <w:p w14:paraId="28D7A800" w14:textId="77777777" w:rsidR="00BF50EE" w:rsidRPr="00BF50EE" w:rsidRDefault="00BF50EE" w:rsidP="00BF50EE">
      <w:pPr>
        <w:bidi/>
        <w:spacing w:after="0" w:line="240" w:lineRule="auto"/>
        <w:rPr>
          <w:rFonts w:eastAsia="Times New Roman" w:cstheme="minorHAnsi"/>
          <w:color w:val="000000"/>
          <w:sz w:val="24"/>
          <w:szCs w:val="24"/>
          <w:rtl/>
          <w:lang/>
        </w:rPr>
      </w:pPr>
      <w:r w:rsidRPr="00BF50EE">
        <w:rPr>
          <w:rFonts w:eastAsia="Times New Roman" w:cstheme="minorHAnsi"/>
          <w:color w:val="000000"/>
          <w:sz w:val="24"/>
          <w:szCs w:val="24"/>
          <w:rtl/>
          <w:lang/>
        </w:rPr>
        <w:t> </w:t>
      </w:r>
    </w:p>
    <w:p w14:paraId="50B3199F" w14:textId="77777777" w:rsidR="00483D28" w:rsidRDefault="00BF50EE" w:rsidP="00BF50EE">
      <w:pPr>
        <w:spacing w:after="0" w:line="240" w:lineRule="auto"/>
        <w:rPr>
          <w:rFonts w:eastAsia="Times New Roman" w:cstheme="minorHAnsi"/>
          <w:color w:val="000000"/>
          <w:sz w:val="24"/>
          <w:szCs w:val="24"/>
          <w:rtl/>
          <w:lang/>
        </w:rPr>
      </w:pPr>
      <w:r w:rsidRPr="00BF50EE">
        <w:rPr>
          <w:rFonts w:eastAsia="Times New Roman" w:cstheme="minorHAnsi"/>
          <w:color w:val="000000"/>
          <w:sz w:val="24"/>
          <w:szCs w:val="24"/>
          <w:lang/>
        </w:rPr>
        <w:br/>
      </w:r>
      <w:r w:rsidRPr="00BF50EE">
        <w:rPr>
          <w:rFonts w:eastAsia="Times New Roman" w:cstheme="minorHAnsi"/>
          <w:color w:val="000000"/>
          <w:sz w:val="24"/>
          <w:szCs w:val="24"/>
          <w:lang/>
        </w:rPr>
        <w:br/>
      </w:r>
      <w:r w:rsidRPr="00BF50EE">
        <w:rPr>
          <w:rFonts w:eastAsia="Times New Roman" w:cstheme="minorHAnsi"/>
          <w:color w:val="000000"/>
          <w:sz w:val="24"/>
          <w:szCs w:val="24"/>
          <w:lang/>
        </w:rPr>
        <w:lastRenderedPageBreak/>
        <w:br/>
      </w:r>
    </w:p>
    <w:p w14:paraId="2885A51B" w14:textId="77777777" w:rsidR="00483D28" w:rsidRDefault="00483D28" w:rsidP="00BF50EE">
      <w:pPr>
        <w:spacing w:after="0" w:line="240" w:lineRule="auto"/>
        <w:rPr>
          <w:rFonts w:eastAsia="Times New Roman" w:cstheme="minorHAnsi"/>
          <w:color w:val="000000"/>
          <w:sz w:val="24"/>
          <w:szCs w:val="24"/>
          <w:rtl/>
          <w:lang/>
        </w:rPr>
      </w:pPr>
    </w:p>
    <w:p w14:paraId="08D5A92F" w14:textId="77777777" w:rsidR="00483D28" w:rsidRDefault="00483D28" w:rsidP="00BF50EE">
      <w:pPr>
        <w:spacing w:after="0" w:line="240" w:lineRule="auto"/>
        <w:rPr>
          <w:rFonts w:eastAsia="Times New Roman" w:cstheme="minorHAnsi"/>
          <w:color w:val="000000"/>
          <w:sz w:val="24"/>
          <w:szCs w:val="24"/>
          <w:rtl/>
          <w:lang/>
        </w:rPr>
      </w:pPr>
    </w:p>
    <w:p w14:paraId="219BC5D5" w14:textId="77777777" w:rsidR="00483D28" w:rsidRDefault="00483D28" w:rsidP="00BF50EE">
      <w:pPr>
        <w:spacing w:after="0" w:line="240" w:lineRule="auto"/>
        <w:rPr>
          <w:rFonts w:eastAsia="Times New Roman" w:cstheme="minorHAnsi"/>
          <w:color w:val="000000"/>
          <w:sz w:val="24"/>
          <w:szCs w:val="24"/>
          <w:rtl/>
          <w:lang/>
        </w:rPr>
      </w:pPr>
    </w:p>
    <w:p w14:paraId="7454C211" w14:textId="07C8135F" w:rsidR="00BF50EE" w:rsidRPr="00BF50EE" w:rsidRDefault="00BF50EE" w:rsidP="00BF50EE">
      <w:pPr>
        <w:spacing w:after="0" w:line="240" w:lineRule="auto"/>
        <w:rPr>
          <w:rFonts w:eastAsia="Times New Roman" w:cstheme="minorHAnsi"/>
          <w:color w:val="000000"/>
          <w:sz w:val="24"/>
          <w:szCs w:val="24"/>
          <w:rtl/>
          <w:lang/>
        </w:rPr>
      </w:pPr>
      <w:r w:rsidRPr="00BF50EE">
        <w:rPr>
          <w:rFonts w:eastAsia="Times New Roman" w:cstheme="minorHAnsi"/>
          <w:color w:val="000000"/>
          <w:sz w:val="24"/>
          <w:szCs w:val="24"/>
          <w:lang/>
        </w:rPr>
        <w:br/>
      </w:r>
    </w:p>
    <w:p w14:paraId="72A5FD9C" w14:textId="4D55888C" w:rsidR="00BF50EE" w:rsidRPr="00483D28" w:rsidRDefault="00BF50EE" w:rsidP="00BF50EE">
      <w:pPr>
        <w:bidi/>
        <w:spacing w:after="0" w:line="240" w:lineRule="auto"/>
        <w:textAlignment w:val="baseline"/>
        <w:rPr>
          <w:rFonts w:eastAsia="Times New Roman" w:cstheme="minorHAnsi"/>
          <w:b/>
          <w:bCs/>
          <w:color w:val="000000" w:themeColor="text1"/>
          <w:sz w:val="24"/>
          <w:szCs w:val="24"/>
          <w:rtl/>
          <w:lang/>
        </w:rPr>
      </w:pPr>
      <w:r w:rsidRPr="00BF50EE">
        <w:rPr>
          <w:rFonts w:eastAsia="Times New Roman" w:cstheme="minorHAnsi"/>
          <w:color w:val="000000" w:themeColor="text1"/>
          <w:sz w:val="24"/>
          <w:szCs w:val="24"/>
          <w:rtl/>
          <w:lang/>
        </w:rPr>
        <w:t>  </w:t>
      </w:r>
      <w:r w:rsidRPr="00BF50EE">
        <w:rPr>
          <w:rFonts w:eastAsia="Times New Roman" w:cstheme="minorHAnsi"/>
          <w:b/>
          <w:bCs/>
          <w:color w:val="000000" w:themeColor="text1"/>
          <w:sz w:val="24"/>
          <w:szCs w:val="24"/>
          <w:rtl/>
          <w:lang/>
        </w:rPr>
        <w:t xml:space="preserve">التكاليف الخاصة باجر الاستشاري والفريق الذي يعمل معه </w:t>
      </w:r>
      <w:r w:rsidR="00483D28" w:rsidRPr="00483D28">
        <w:rPr>
          <w:rFonts w:eastAsia="Times New Roman" w:cstheme="minorHAnsi" w:hint="cs"/>
          <w:b/>
          <w:bCs/>
          <w:color w:val="000000" w:themeColor="text1"/>
          <w:sz w:val="24"/>
          <w:szCs w:val="24"/>
          <w:rtl/>
          <w:lang/>
        </w:rPr>
        <w:t>(سيتم</w:t>
      </w:r>
      <w:r w:rsidRPr="00BF50EE">
        <w:rPr>
          <w:rFonts w:eastAsia="Times New Roman" w:cstheme="minorHAnsi"/>
          <w:b/>
          <w:bCs/>
          <w:color w:val="000000" w:themeColor="text1"/>
          <w:sz w:val="24"/>
          <w:szCs w:val="24"/>
          <w:rtl/>
          <w:lang/>
        </w:rPr>
        <w:t xml:space="preserve"> تطبيق خصم الضرائب)</w:t>
      </w:r>
    </w:p>
    <w:p w14:paraId="59F2B3CF" w14:textId="77777777" w:rsidR="00BF50EE" w:rsidRPr="00BF50EE" w:rsidRDefault="00BF50EE" w:rsidP="00BF50EE">
      <w:pPr>
        <w:bidi/>
        <w:spacing w:after="0" w:line="240" w:lineRule="auto"/>
        <w:textAlignment w:val="baseline"/>
        <w:rPr>
          <w:rFonts w:eastAsia="Times New Roman" w:cstheme="minorHAnsi"/>
          <w:color w:val="000000"/>
          <w:sz w:val="24"/>
          <w:szCs w:val="24"/>
          <w:lang/>
        </w:rPr>
      </w:pPr>
    </w:p>
    <w:tbl>
      <w:tblPr>
        <w:tblW w:w="8087" w:type="dxa"/>
        <w:tblInd w:w="1261" w:type="dxa"/>
        <w:tblCellMar>
          <w:top w:w="15" w:type="dxa"/>
          <w:left w:w="15" w:type="dxa"/>
          <w:bottom w:w="15" w:type="dxa"/>
          <w:right w:w="15" w:type="dxa"/>
        </w:tblCellMar>
        <w:tblLook w:val="04A0" w:firstRow="1" w:lastRow="0" w:firstColumn="1" w:lastColumn="0" w:noHBand="0" w:noVBand="1"/>
      </w:tblPr>
      <w:tblGrid>
        <w:gridCol w:w="1620"/>
        <w:gridCol w:w="1763"/>
        <w:gridCol w:w="3430"/>
        <w:gridCol w:w="1274"/>
      </w:tblGrid>
      <w:tr w:rsidR="00BF50EE" w:rsidRPr="00BF50EE" w14:paraId="5E7E83C4" w14:textId="77777777" w:rsidTr="00BF50EE">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4FF3830"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b/>
                <w:bCs/>
                <w:color w:val="000000"/>
                <w:sz w:val="24"/>
                <w:szCs w:val="24"/>
                <w:rtl/>
                <w:lang/>
              </w:rPr>
              <w:t>الاجمالي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1B86A5"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b/>
                <w:bCs/>
                <w:color w:val="000000"/>
                <w:sz w:val="24"/>
                <w:szCs w:val="24"/>
                <w:rtl/>
                <w:lang/>
              </w:rPr>
              <w:t>عدد الأيام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092F6C"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b/>
                <w:bCs/>
                <w:color w:val="000000"/>
                <w:sz w:val="24"/>
                <w:szCs w:val="24"/>
                <w:rtl/>
                <w:lang/>
              </w:rPr>
              <w:t>الأجر اليومي (بالجنيه المصري)</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86D2704"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b/>
                <w:bCs/>
                <w:color w:val="000000"/>
                <w:sz w:val="24"/>
                <w:szCs w:val="24"/>
                <w:rtl/>
                <w:lang/>
              </w:rPr>
              <w:t>بيان </w:t>
            </w:r>
          </w:p>
        </w:tc>
      </w:tr>
      <w:tr w:rsidR="00BF50EE" w:rsidRPr="00BF50EE" w14:paraId="59650F8F" w14:textId="77777777" w:rsidTr="00BF50EE">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691E2B3"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5B2C778"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9B034A"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3D9E64F"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r>
      <w:tr w:rsidR="00BF50EE" w:rsidRPr="00BF50EE" w14:paraId="335A546D" w14:textId="77777777" w:rsidTr="00BF50EE">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512B6E5"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9FF2FC9"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D8D52A"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766701"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r>
    </w:tbl>
    <w:p w14:paraId="2B65A2E1" w14:textId="77777777" w:rsidR="00BF50EE" w:rsidRPr="00BF50EE" w:rsidRDefault="00BF50EE" w:rsidP="00BF50EE">
      <w:pPr>
        <w:spacing w:after="0" w:line="240" w:lineRule="auto"/>
        <w:jc w:val="right"/>
        <w:rPr>
          <w:rFonts w:eastAsia="Times New Roman" w:cstheme="minorHAnsi"/>
          <w:color w:val="000000"/>
          <w:sz w:val="24"/>
          <w:szCs w:val="24"/>
          <w:rtl/>
          <w:lang/>
        </w:rPr>
      </w:pPr>
      <w:r w:rsidRPr="00BF50EE">
        <w:rPr>
          <w:rFonts w:eastAsia="Times New Roman" w:cstheme="minorHAnsi"/>
          <w:color w:val="000000"/>
          <w:sz w:val="24"/>
          <w:szCs w:val="24"/>
          <w:lang/>
        </w:rPr>
        <w:t> </w:t>
      </w:r>
    </w:p>
    <w:p w14:paraId="52750C7A" w14:textId="77777777" w:rsidR="00BF50EE" w:rsidRPr="00BF50EE" w:rsidRDefault="00BF50EE" w:rsidP="00BF50EE">
      <w:pPr>
        <w:spacing w:after="0" w:line="240" w:lineRule="auto"/>
        <w:jc w:val="right"/>
        <w:rPr>
          <w:rFonts w:eastAsia="Times New Roman" w:cstheme="minorHAnsi"/>
          <w:color w:val="000000"/>
          <w:sz w:val="24"/>
          <w:szCs w:val="24"/>
          <w:rtl/>
          <w:lang/>
        </w:rPr>
      </w:pPr>
      <w:r w:rsidRPr="00BF50EE">
        <w:rPr>
          <w:rFonts w:eastAsia="Times New Roman" w:cstheme="minorHAnsi"/>
          <w:color w:val="000000"/>
          <w:sz w:val="24"/>
          <w:szCs w:val="24"/>
          <w:lang/>
        </w:rPr>
        <w:t> </w:t>
      </w:r>
    </w:p>
    <w:p w14:paraId="2F5934A7" w14:textId="77777777" w:rsidR="00BF50EE" w:rsidRPr="00BF50EE" w:rsidRDefault="00BF50EE" w:rsidP="00BF50EE">
      <w:pPr>
        <w:spacing w:after="0" w:line="240" w:lineRule="auto"/>
        <w:jc w:val="right"/>
        <w:rPr>
          <w:rFonts w:eastAsia="Times New Roman" w:cstheme="minorHAnsi"/>
          <w:color w:val="000000"/>
          <w:sz w:val="24"/>
          <w:szCs w:val="24"/>
          <w:rtl/>
          <w:lang/>
        </w:rPr>
      </w:pPr>
    </w:p>
    <w:p w14:paraId="5BEEB5F9" w14:textId="6F6C788A" w:rsidR="00BF50EE" w:rsidRPr="00BF50EE" w:rsidRDefault="00BF50EE" w:rsidP="00BF50EE">
      <w:pPr>
        <w:spacing w:after="0" w:line="240" w:lineRule="auto"/>
        <w:jc w:val="right"/>
        <w:rPr>
          <w:rFonts w:eastAsia="Times New Roman" w:cstheme="minorHAnsi"/>
          <w:b/>
          <w:bCs/>
          <w:color w:val="000000"/>
          <w:sz w:val="24"/>
          <w:szCs w:val="24"/>
          <w:rtl/>
          <w:lang/>
        </w:rPr>
      </w:pPr>
      <w:r w:rsidRPr="00BF50EE">
        <w:rPr>
          <w:rFonts w:eastAsia="Times New Roman" w:cstheme="minorHAnsi"/>
          <w:color w:val="000000"/>
          <w:sz w:val="24"/>
          <w:szCs w:val="24"/>
          <w:rtl/>
          <w:lang/>
        </w:rPr>
        <w:t>  </w:t>
      </w:r>
      <w:r w:rsidRPr="00BF50EE">
        <w:rPr>
          <w:rFonts w:eastAsia="Times New Roman" w:cstheme="minorHAnsi"/>
          <w:b/>
          <w:bCs/>
          <w:color w:val="000000"/>
          <w:sz w:val="24"/>
          <w:szCs w:val="24"/>
          <w:rtl/>
          <w:lang/>
        </w:rPr>
        <w:t>المصاريف الأخرى (ممكن تطبيق خصم الضرائب أو لا يتم التطبيق طبقاً لنوعية المصاريف)</w:t>
      </w:r>
    </w:p>
    <w:p w14:paraId="2F371057" w14:textId="77777777" w:rsidR="00BF50EE" w:rsidRPr="00BF50EE" w:rsidRDefault="00BF50EE" w:rsidP="00BF50EE">
      <w:pPr>
        <w:spacing w:after="0" w:line="240" w:lineRule="auto"/>
        <w:jc w:val="right"/>
        <w:rPr>
          <w:rFonts w:eastAsia="Times New Roman" w:cstheme="minorHAnsi"/>
          <w:color w:val="000000"/>
          <w:sz w:val="24"/>
          <w:szCs w:val="24"/>
          <w:lang/>
        </w:rPr>
      </w:pPr>
    </w:p>
    <w:tbl>
      <w:tblPr>
        <w:tblW w:w="7940" w:type="dxa"/>
        <w:tblInd w:w="1408" w:type="dxa"/>
        <w:tblCellMar>
          <w:top w:w="15" w:type="dxa"/>
          <w:left w:w="15" w:type="dxa"/>
          <w:bottom w:w="15" w:type="dxa"/>
          <w:right w:w="15" w:type="dxa"/>
        </w:tblCellMar>
        <w:tblLook w:val="04A0" w:firstRow="1" w:lastRow="0" w:firstColumn="1" w:lastColumn="0" w:noHBand="0" w:noVBand="1"/>
      </w:tblPr>
      <w:tblGrid>
        <w:gridCol w:w="2406"/>
        <w:gridCol w:w="1358"/>
        <w:gridCol w:w="2935"/>
        <w:gridCol w:w="1241"/>
      </w:tblGrid>
      <w:tr w:rsidR="00BF50EE" w:rsidRPr="00BF50EE" w14:paraId="03AC015F" w14:textId="77777777" w:rsidTr="00BF50EE">
        <w:trPr>
          <w:trHeight w:val="375"/>
        </w:trPr>
        <w:tc>
          <w:tcPr>
            <w:tcW w:w="240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C7FFF9"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b/>
                <w:bCs/>
                <w:color w:val="000000"/>
                <w:sz w:val="24"/>
                <w:szCs w:val="24"/>
                <w:rtl/>
                <w:lang/>
              </w:rPr>
              <w:t>الاجمالي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B3F096"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b/>
                <w:bCs/>
                <w:color w:val="000000"/>
                <w:sz w:val="24"/>
                <w:szCs w:val="24"/>
                <w:rtl/>
                <w:lang/>
              </w:rPr>
              <w:t>العدد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219185"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b/>
                <w:bCs/>
                <w:color w:val="000000"/>
                <w:sz w:val="24"/>
                <w:szCs w:val="24"/>
                <w:rtl/>
                <w:lang/>
              </w:rPr>
              <w:t>التكلفة (بالجنيه المصري)</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2D86BCA"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b/>
                <w:bCs/>
                <w:color w:val="000000"/>
                <w:sz w:val="24"/>
                <w:szCs w:val="24"/>
                <w:rtl/>
                <w:lang/>
              </w:rPr>
              <w:t>بيان </w:t>
            </w:r>
          </w:p>
        </w:tc>
      </w:tr>
      <w:tr w:rsidR="00BF50EE" w:rsidRPr="00BF50EE" w14:paraId="25138FBD" w14:textId="77777777" w:rsidTr="00BF50EE">
        <w:trPr>
          <w:trHeight w:val="315"/>
        </w:trPr>
        <w:tc>
          <w:tcPr>
            <w:tcW w:w="240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BD5CF2"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A39C0A"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A5E34F"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0DFF9A"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r>
      <w:tr w:rsidR="00BF50EE" w:rsidRPr="00BF50EE" w14:paraId="79195C6F" w14:textId="77777777" w:rsidTr="00BF50EE">
        <w:trPr>
          <w:trHeight w:val="315"/>
        </w:trPr>
        <w:tc>
          <w:tcPr>
            <w:tcW w:w="240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A7E0280"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F32D538"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2AB4C2"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D657A80" w14:textId="77777777" w:rsidR="00BF50EE" w:rsidRPr="00BF50EE" w:rsidRDefault="00BF50EE" w:rsidP="00BF50EE">
            <w:pPr>
              <w:bidi/>
              <w:spacing w:after="0" w:line="240" w:lineRule="auto"/>
              <w:ind w:left="640"/>
              <w:rPr>
                <w:rFonts w:eastAsia="Times New Roman" w:cstheme="minorHAnsi"/>
                <w:sz w:val="24"/>
                <w:szCs w:val="24"/>
                <w:rtl/>
                <w:lang/>
              </w:rPr>
            </w:pPr>
            <w:r w:rsidRPr="00BF50EE">
              <w:rPr>
                <w:rFonts w:eastAsia="Times New Roman" w:cstheme="minorHAnsi"/>
                <w:color w:val="000000"/>
                <w:sz w:val="24"/>
                <w:szCs w:val="24"/>
                <w:rtl/>
                <w:lang/>
              </w:rPr>
              <w:t> </w:t>
            </w:r>
          </w:p>
        </w:tc>
      </w:tr>
    </w:tbl>
    <w:p w14:paraId="5CFC09A8" w14:textId="77777777" w:rsidR="00BF50EE" w:rsidRPr="00BF50EE" w:rsidRDefault="00BF50EE" w:rsidP="00BF50EE">
      <w:pPr>
        <w:bidi/>
        <w:spacing w:after="0" w:line="240" w:lineRule="auto"/>
        <w:ind w:right="720"/>
        <w:rPr>
          <w:rFonts w:eastAsia="Times New Roman" w:cstheme="minorHAnsi"/>
          <w:color w:val="000000"/>
          <w:sz w:val="24"/>
          <w:szCs w:val="24"/>
          <w:rtl/>
          <w:lang/>
        </w:rPr>
      </w:pPr>
      <w:r w:rsidRPr="00BF50EE">
        <w:rPr>
          <w:rFonts w:eastAsia="Times New Roman" w:cstheme="minorHAnsi"/>
          <w:b/>
          <w:bCs/>
          <w:color w:val="000000"/>
          <w:sz w:val="24"/>
          <w:szCs w:val="24"/>
          <w:rtl/>
          <w:lang/>
        </w:rPr>
        <w:lastRenderedPageBreak/>
        <w:t> </w:t>
      </w:r>
    </w:p>
    <w:p w14:paraId="575AC000" w14:textId="77777777" w:rsidR="00483D28" w:rsidRDefault="00BF50EE" w:rsidP="00074734">
      <w:pPr>
        <w:bidi/>
        <w:spacing w:after="0" w:line="240" w:lineRule="auto"/>
        <w:rPr>
          <w:rFonts w:eastAsia="Times New Roman" w:cstheme="minorHAnsi"/>
          <w:b/>
          <w:bCs/>
          <w:color w:val="C45911" w:themeColor="accent2" w:themeShade="BF"/>
          <w:sz w:val="24"/>
          <w:szCs w:val="24"/>
          <w:rtl/>
          <w:lang/>
        </w:rPr>
      </w:pPr>
      <w:r w:rsidRPr="00BF50EE">
        <w:rPr>
          <w:rFonts w:eastAsia="Times New Roman" w:cstheme="minorHAnsi"/>
          <w:b/>
          <w:bCs/>
          <w:color w:val="C45911" w:themeColor="accent2" w:themeShade="BF"/>
          <w:sz w:val="24"/>
          <w:szCs w:val="24"/>
          <w:rtl/>
          <w:lang/>
        </w:rPr>
        <w:t> تقديم العرض الفني والمالي</w:t>
      </w:r>
    </w:p>
    <w:p w14:paraId="68537CB7" w14:textId="691A0CDC" w:rsidR="00BF50EE" w:rsidRPr="00BF50EE" w:rsidRDefault="00BF50EE" w:rsidP="00074734">
      <w:pPr>
        <w:bidi/>
        <w:spacing w:after="0" w:line="240" w:lineRule="auto"/>
        <w:rPr>
          <w:rFonts w:eastAsia="Times New Roman" w:cstheme="minorHAnsi"/>
          <w:b/>
          <w:bCs/>
          <w:color w:val="C45911" w:themeColor="accent2" w:themeShade="BF"/>
          <w:sz w:val="24"/>
          <w:szCs w:val="24"/>
        </w:rPr>
      </w:pPr>
      <w:r w:rsidRPr="00BF50EE">
        <w:rPr>
          <w:rFonts w:eastAsia="Times New Roman" w:cstheme="minorHAnsi"/>
          <w:color w:val="000000"/>
          <w:sz w:val="24"/>
          <w:szCs w:val="24"/>
          <w:rtl/>
          <w:lang/>
        </w:rPr>
        <w:t xml:space="preserve">يرسل العرض الفني والمالي على </w:t>
      </w:r>
      <w:r w:rsidRPr="00BF50EE">
        <w:rPr>
          <w:rFonts w:eastAsia="Times New Roman" w:cstheme="minorHAnsi"/>
          <w:color w:val="000000"/>
          <w:sz w:val="24"/>
          <w:szCs w:val="24"/>
          <w:shd w:val="clear" w:color="auto" w:fill="FFFFFF"/>
          <w:rtl/>
          <w:lang/>
        </w:rPr>
        <w:t>اللينك في</w:t>
      </w:r>
      <w:r w:rsidRPr="00BF50EE">
        <w:rPr>
          <w:rFonts w:eastAsia="Times New Roman" w:cstheme="minorHAnsi"/>
          <w:color w:val="000000"/>
          <w:sz w:val="24"/>
          <w:szCs w:val="24"/>
          <w:rtl/>
          <w:lang/>
        </w:rPr>
        <w:t xml:space="preserve"> موعد أقصاه </w:t>
      </w:r>
      <w:r w:rsidR="00605A5F" w:rsidRPr="00BF50EE">
        <w:rPr>
          <w:rFonts w:eastAsia="Times New Roman" w:cstheme="minorHAnsi" w:hint="cs"/>
          <w:color w:val="000000"/>
          <w:sz w:val="24"/>
          <w:szCs w:val="24"/>
          <w:rtl/>
          <w:lang/>
        </w:rPr>
        <w:t>(</w:t>
      </w:r>
      <w:r w:rsidR="00605A5F" w:rsidRPr="00BF50EE">
        <w:rPr>
          <w:rFonts w:eastAsia="Times New Roman" w:cstheme="minorHAnsi" w:hint="cs"/>
          <w:color w:val="000000"/>
          <w:sz w:val="24"/>
          <w:szCs w:val="24"/>
          <w:shd w:val="clear" w:color="auto" w:fill="FFFFFF"/>
          <w:rtl/>
          <w:lang/>
        </w:rPr>
        <w:t>٨</w:t>
      </w:r>
      <w:r w:rsidRPr="00BF50EE">
        <w:rPr>
          <w:rFonts w:eastAsia="Times New Roman" w:cstheme="minorHAnsi"/>
          <w:b/>
          <w:bCs/>
          <w:color w:val="000000"/>
          <w:sz w:val="24"/>
          <w:szCs w:val="24"/>
          <w:shd w:val="clear" w:color="auto" w:fill="FFFFFF"/>
          <w:rtl/>
          <w:lang/>
        </w:rPr>
        <w:t xml:space="preserve"> أبريل ٢٠٢٤</w:t>
      </w:r>
      <w:r w:rsidRPr="00BF50EE">
        <w:rPr>
          <w:rFonts w:eastAsia="Times New Roman" w:cstheme="minorHAnsi"/>
          <w:color w:val="000000"/>
          <w:sz w:val="24"/>
          <w:szCs w:val="24"/>
          <w:shd w:val="clear" w:color="auto" w:fill="FFFFFF"/>
          <w:rtl/>
          <w:lang/>
        </w:rPr>
        <w:t>)</w:t>
      </w:r>
      <w:r w:rsidRPr="00BF50EE">
        <w:rPr>
          <w:rFonts w:eastAsia="Times New Roman" w:cstheme="minorHAnsi"/>
          <w:color w:val="000000"/>
          <w:sz w:val="24"/>
          <w:szCs w:val="24"/>
          <w:rtl/>
          <w:lang/>
        </w:rPr>
        <w:t xml:space="preserve"> (قبل الساعة 11:59 مساء) مع كتابه (اسم المهمة الاستشارية في موضوع الايميل)</w:t>
      </w:r>
      <w:r w:rsidR="00605A5F">
        <w:rPr>
          <w:rFonts w:eastAsia="Times New Roman" w:cstheme="minorHAnsi"/>
          <w:color w:val="000000"/>
          <w:sz w:val="24"/>
          <w:szCs w:val="24"/>
          <w:lang/>
        </w:rPr>
        <w:t xml:space="preserve"> </w:t>
      </w:r>
      <w:r w:rsidR="00AE41A0">
        <w:rPr>
          <w:rFonts w:eastAsia="Times New Roman" w:cstheme="minorHAnsi"/>
          <w:color w:val="000000"/>
          <w:sz w:val="24"/>
          <w:szCs w:val="24"/>
          <w:lang/>
        </w:rPr>
        <w:t>.</w:t>
      </w:r>
    </w:p>
    <w:p w14:paraId="2012D83A" w14:textId="77777777" w:rsidR="00074734" w:rsidRDefault="00074734" w:rsidP="00074734">
      <w:pPr>
        <w:bidi/>
        <w:spacing w:after="0" w:line="240" w:lineRule="auto"/>
        <w:rPr>
          <w:rFonts w:eastAsia="Times New Roman" w:cstheme="minorHAnsi"/>
          <w:b/>
          <w:bCs/>
          <w:color w:val="C45911" w:themeColor="accent2" w:themeShade="BF"/>
          <w:sz w:val="24"/>
          <w:szCs w:val="24"/>
          <w:lang/>
        </w:rPr>
      </w:pPr>
    </w:p>
    <w:p w14:paraId="65E472D6" w14:textId="0DFDECE2" w:rsidR="00BF50EE" w:rsidRPr="00BF50EE" w:rsidRDefault="00BF50EE" w:rsidP="00074734">
      <w:pPr>
        <w:bidi/>
        <w:spacing w:after="0" w:line="240" w:lineRule="auto"/>
        <w:rPr>
          <w:rFonts w:eastAsia="Times New Roman" w:cstheme="minorHAnsi"/>
          <w:color w:val="C45911" w:themeColor="accent2" w:themeShade="BF"/>
          <w:sz w:val="24"/>
          <w:szCs w:val="24"/>
          <w:rtl/>
          <w:lang/>
        </w:rPr>
      </w:pPr>
      <w:r w:rsidRPr="00BF50EE">
        <w:rPr>
          <w:rFonts w:eastAsia="Times New Roman" w:cstheme="minorHAnsi"/>
          <w:b/>
          <w:bCs/>
          <w:color w:val="C45911" w:themeColor="accent2" w:themeShade="BF"/>
          <w:sz w:val="24"/>
          <w:szCs w:val="24"/>
          <w:rtl/>
          <w:lang/>
        </w:rPr>
        <w:t>لن يتم النظر في أي مقترحات يتم تلقيها بعد الموعد النهائي، ولا يوجد اي استثناءات </w:t>
      </w:r>
    </w:p>
    <w:p w14:paraId="75C290A1" w14:textId="77777777" w:rsidR="00AE41A0" w:rsidRDefault="00BF50EE" w:rsidP="00BF50EE">
      <w:pPr>
        <w:bidi/>
        <w:spacing w:after="0" w:line="240" w:lineRule="auto"/>
        <w:rPr>
          <w:rFonts w:eastAsia="Times New Roman" w:cstheme="minorHAnsi"/>
          <w:color w:val="000000"/>
          <w:sz w:val="24"/>
          <w:szCs w:val="24"/>
          <w:shd w:val="clear" w:color="auto" w:fill="FFFFFF"/>
          <w:lang/>
        </w:rPr>
      </w:pPr>
      <w:r w:rsidRPr="00BF50EE">
        <w:rPr>
          <w:rFonts w:eastAsia="Times New Roman" w:cstheme="minorHAnsi"/>
          <w:color w:val="000000"/>
          <w:sz w:val="24"/>
          <w:szCs w:val="24"/>
          <w:shd w:val="clear" w:color="auto" w:fill="FFFFFF"/>
          <w:rtl/>
          <w:lang/>
        </w:rPr>
        <w:lastRenderedPageBreak/>
        <w:t>لا تتردد في التواصل بنا عبر البريد الإلكتروني لمزيد من التفاصيل أو الاستفسار قبل (برجاء</w:t>
      </w:r>
      <w:r w:rsidRPr="00BF50EE">
        <w:rPr>
          <w:rFonts w:eastAsia="Times New Roman" w:cstheme="minorHAnsi"/>
          <w:b/>
          <w:bCs/>
          <w:color w:val="000000"/>
          <w:sz w:val="24"/>
          <w:szCs w:val="24"/>
          <w:shd w:val="clear" w:color="auto" w:fill="FFFFFF"/>
          <w:rtl/>
          <w:lang/>
        </w:rPr>
        <w:t xml:space="preserve"> ٨ أبريل ٢٠٢٤</w:t>
      </w:r>
      <w:r w:rsidRPr="00BF50EE">
        <w:rPr>
          <w:rFonts w:eastAsia="Times New Roman" w:cstheme="minorHAnsi"/>
          <w:color w:val="000000"/>
          <w:sz w:val="24"/>
          <w:szCs w:val="24"/>
          <w:shd w:val="clear" w:color="auto" w:fill="FFFFFF"/>
          <w:rtl/>
          <w:lang/>
        </w:rPr>
        <w:t>)</w:t>
      </w:r>
    </w:p>
    <w:p w14:paraId="08166D56" w14:textId="55576266" w:rsidR="00BF50EE" w:rsidRPr="00AE41A0" w:rsidRDefault="00AE41A0" w:rsidP="00AE41A0">
      <w:pPr>
        <w:bidi/>
        <w:spacing w:after="0" w:line="240" w:lineRule="auto"/>
        <w:rPr>
          <w:rFonts w:ascii="Helvetica Neue" w:hAnsi="Helvetica Neue" w:cs="Helvetica Neue"/>
          <w:color w:val="0E49BE"/>
          <w:position w:val="4"/>
          <w:sz w:val="26"/>
          <w:szCs w:val="26"/>
          <w:rtl/>
          <w:lang/>
        </w:rPr>
      </w:pPr>
      <w:r w:rsidRPr="00AE41A0">
        <w:rPr>
          <w:rFonts w:ascii="Helvetica Neue" w:hAnsi="Helvetica Neue" w:cs="Helvetica Neue"/>
          <w:color w:val="0E49BE"/>
          <w:position w:val="4"/>
          <w:sz w:val="26"/>
          <w:szCs w:val="26"/>
          <w:lang/>
        </w:rPr>
        <w:t>nermin.kadry@cef-eg.org</w:t>
      </w:r>
      <w:r w:rsidR="00BF50EE" w:rsidRPr="00BF50EE">
        <w:rPr>
          <w:rFonts w:eastAsia="Times New Roman" w:cstheme="minorHAnsi"/>
          <w:color w:val="000000"/>
          <w:sz w:val="24"/>
          <w:szCs w:val="24"/>
          <w:shd w:val="clear" w:color="auto" w:fill="FFFFFF"/>
          <w:rtl/>
          <w:lang/>
        </w:rPr>
        <w:br/>
        <w:t xml:space="preserve">ستقوم هيئة كير باستقطاع الضرائب المستحقة على أي معاملة مالية قبل تسديد مستحقات المورد، وستقوم المؤسسة وتوريدها لمصلحة </w:t>
      </w:r>
      <w:r w:rsidR="00483D28" w:rsidRPr="00BF50EE">
        <w:rPr>
          <w:rFonts w:eastAsia="Times New Roman" w:cstheme="minorHAnsi" w:hint="cs"/>
          <w:color w:val="000000"/>
          <w:sz w:val="24"/>
          <w:szCs w:val="24"/>
          <w:shd w:val="clear" w:color="auto" w:fill="FFFFFF"/>
          <w:rtl/>
          <w:lang/>
        </w:rPr>
        <w:t>الضرائب)</w:t>
      </w:r>
      <w:r w:rsidR="00BF50EE" w:rsidRPr="00BF50EE">
        <w:rPr>
          <w:rFonts w:eastAsia="Times New Roman" w:cstheme="minorHAnsi"/>
          <w:b/>
          <w:bCs/>
          <w:color w:val="000000"/>
          <w:sz w:val="24"/>
          <w:szCs w:val="24"/>
          <w:shd w:val="clear" w:color="auto" w:fill="FFFFFF"/>
          <w:rtl/>
          <w:lang/>
        </w:rPr>
        <w:t xml:space="preserve"> </w:t>
      </w:r>
      <w:r w:rsidR="00BF50EE" w:rsidRPr="00BF50EE">
        <w:rPr>
          <w:rFonts w:eastAsia="Times New Roman" w:cstheme="minorHAnsi"/>
          <w:color w:val="000000"/>
          <w:sz w:val="24"/>
          <w:szCs w:val="24"/>
          <w:shd w:val="clear" w:color="auto" w:fill="FFFFFF"/>
          <w:rtl/>
          <w:lang/>
        </w:rPr>
        <w:t xml:space="preserve">تقوم المؤسسة بخصم 10% ضرائب اعمال حره من قيمة الأجر اليومي </w:t>
      </w:r>
      <w:r w:rsidR="00483D28" w:rsidRPr="00BF50EE">
        <w:rPr>
          <w:rFonts w:eastAsia="Times New Roman" w:cstheme="minorHAnsi" w:hint="cs"/>
          <w:color w:val="000000"/>
          <w:sz w:val="24"/>
          <w:szCs w:val="24"/>
          <w:shd w:val="clear" w:color="auto" w:fill="FFFFFF"/>
          <w:rtl/>
          <w:lang/>
        </w:rPr>
        <w:t>للاستشاري في</w:t>
      </w:r>
      <w:r w:rsidR="00BF50EE" w:rsidRPr="00BF50EE">
        <w:rPr>
          <w:rFonts w:eastAsia="Times New Roman" w:cstheme="minorHAnsi"/>
          <w:b/>
          <w:bCs/>
          <w:color w:val="000000"/>
          <w:sz w:val="24"/>
          <w:szCs w:val="24"/>
          <w:shd w:val="clear" w:color="auto" w:fill="FFFFFF"/>
          <w:rtl/>
          <w:lang/>
        </w:rPr>
        <w:t xml:space="preserve"> </w:t>
      </w:r>
      <w:r w:rsidR="00BF50EE" w:rsidRPr="00BF50EE">
        <w:rPr>
          <w:rFonts w:eastAsia="Times New Roman" w:cstheme="minorHAnsi"/>
          <w:color w:val="000000"/>
          <w:sz w:val="24"/>
          <w:szCs w:val="24"/>
          <w:shd w:val="clear" w:color="auto" w:fill="FFFFFF"/>
          <w:rtl/>
          <w:lang/>
        </w:rPr>
        <w:t xml:space="preserve">حالة عدم وجود بطاقة ضريبة مهن حرة </w:t>
      </w:r>
      <w:r w:rsidR="00483D28" w:rsidRPr="00BF50EE">
        <w:rPr>
          <w:rFonts w:eastAsia="Times New Roman" w:cstheme="minorHAnsi" w:hint="cs"/>
          <w:color w:val="000000"/>
          <w:sz w:val="24"/>
          <w:szCs w:val="24"/>
          <w:shd w:val="clear" w:color="auto" w:fill="FFFFFF"/>
          <w:rtl/>
          <w:lang/>
        </w:rPr>
        <w:t>للاستشاري،</w:t>
      </w:r>
      <w:r w:rsidR="00BF50EE" w:rsidRPr="00BF50EE">
        <w:rPr>
          <w:rFonts w:eastAsia="Times New Roman" w:cstheme="minorHAnsi"/>
          <w:color w:val="000000"/>
          <w:sz w:val="24"/>
          <w:szCs w:val="24"/>
          <w:shd w:val="clear" w:color="auto" w:fill="FFFFFF"/>
          <w:rtl/>
          <w:lang/>
        </w:rPr>
        <w:t xml:space="preserve"> أما في حالة وجود بطاقة ضريبية مهن حره يتم خصم 5% ضريبة). </w:t>
      </w:r>
    </w:p>
    <w:p w14:paraId="2ED2F8C4" w14:textId="77777777" w:rsidR="00483D28" w:rsidRDefault="00BF50EE" w:rsidP="00483D28">
      <w:pPr>
        <w:bidi/>
        <w:spacing w:after="0" w:line="240" w:lineRule="auto"/>
        <w:rPr>
          <w:rFonts w:eastAsia="Times New Roman" w:cstheme="minorHAnsi"/>
          <w:color w:val="000000"/>
          <w:sz w:val="24"/>
          <w:szCs w:val="24"/>
          <w:rtl/>
          <w:lang/>
        </w:rPr>
      </w:pPr>
      <w:r w:rsidRPr="00BF50EE">
        <w:rPr>
          <w:rFonts w:eastAsia="Times New Roman" w:cstheme="minorHAnsi"/>
          <w:color w:val="000000"/>
          <w:sz w:val="24"/>
          <w:szCs w:val="24"/>
          <w:shd w:val="clear" w:color="auto" w:fill="FFFFFF"/>
          <w:rtl/>
          <w:lang/>
        </w:rPr>
        <w:lastRenderedPageBreak/>
        <w:t xml:space="preserve">سوف يتم الدفع بعد انتهاء المهمة الاستشارية (خلال عشرون يوم عمل من نهاية تقديم الخدمة طبقاً للجدول </w:t>
      </w:r>
      <w:r w:rsidR="00483D28" w:rsidRPr="00BF50EE">
        <w:rPr>
          <w:rFonts w:eastAsia="Times New Roman" w:cstheme="minorHAnsi" w:hint="cs"/>
          <w:color w:val="000000"/>
          <w:sz w:val="24"/>
          <w:szCs w:val="24"/>
          <w:shd w:val="clear" w:color="auto" w:fill="FFFFFF"/>
          <w:rtl/>
          <w:lang/>
        </w:rPr>
        <w:t>الزمني وتقديم</w:t>
      </w:r>
      <w:r w:rsidRPr="00BF50EE">
        <w:rPr>
          <w:rFonts w:eastAsia="Times New Roman" w:cstheme="minorHAnsi"/>
          <w:color w:val="000000"/>
          <w:sz w:val="24"/>
          <w:szCs w:val="24"/>
          <w:shd w:val="clear" w:color="auto" w:fill="FFFFFF"/>
          <w:rtl/>
          <w:lang/>
        </w:rPr>
        <w:t xml:space="preserve"> فاتورة/ وبيان بأيام العمل).</w:t>
      </w:r>
    </w:p>
    <w:p w14:paraId="4B6C9B19" w14:textId="77777777" w:rsidR="00483D28" w:rsidRDefault="00483D28" w:rsidP="00483D28">
      <w:pPr>
        <w:bidi/>
        <w:spacing w:after="0" w:line="240" w:lineRule="auto"/>
        <w:rPr>
          <w:rFonts w:eastAsia="Times New Roman" w:cstheme="minorHAnsi"/>
          <w:color w:val="000000"/>
          <w:sz w:val="24"/>
          <w:szCs w:val="24"/>
          <w:rtl/>
          <w:lang/>
        </w:rPr>
      </w:pPr>
    </w:p>
    <w:p w14:paraId="7CE8DF33" w14:textId="6E9E5696" w:rsidR="00BF50EE" w:rsidRPr="00BF50EE" w:rsidRDefault="00BF50EE" w:rsidP="00483D28">
      <w:pPr>
        <w:bidi/>
        <w:spacing w:after="0" w:line="240" w:lineRule="auto"/>
        <w:rPr>
          <w:rFonts w:eastAsia="Times New Roman" w:cstheme="minorHAnsi"/>
          <w:color w:val="000000"/>
          <w:sz w:val="24"/>
          <w:szCs w:val="24"/>
          <w:rtl/>
          <w:lang/>
        </w:rPr>
      </w:pPr>
      <w:r w:rsidRPr="00BF50EE">
        <w:rPr>
          <w:rFonts w:eastAsia="Times New Roman" w:cstheme="minorHAnsi"/>
          <w:b/>
          <w:bCs/>
          <w:color w:val="C45911" w:themeColor="accent2" w:themeShade="BF"/>
          <w:sz w:val="24"/>
          <w:szCs w:val="24"/>
          <w:rtl/>
          <w:lang/>
        </w:rPr>
        <w:t>ستقوم المؤسسة بإبلاغ المتقدمين بقبول العرض أو الرفض في خلال 5-7 أيام عمل </w:t>
      </w:r>
    </w:p>
    <w:p w14:paraId="145D737F" w14:textId="61755C56" w:rsidR="00BF50EE" w:rsidRPr="00074734" w:rsidRDefault="00BF50EE" w:rsidP="00483D28">
      <w:pPr>
        <w:bidi/>
        <w:ind w:right="-720"/>
        <w:rPr>
          <w:rFonts w:cstheme="minorHAnsi" w:hint="cs"/>
          <w:color w:val="FF0000"/>
          <w:sz w:val="24"/>
          <w:szCs w:val="24"/>
          <w:rtl/>
          <w:lang w:bidi="ar-EG"/>
        </w:rPr>
      </w:pPr>
      <w:r w:rsidRPr="00BF50EE">
        <w:rPr>
          <w:rFonts w:eastAsia="Times New Roman" w:cstheme="minorHAnsi"/>
          <w:color w:val="000000"/>
          <w:sz w:val="24"/>
          <w:szCs w:val="24"/>
          <w:rtl/>
          <w:lang/>
        </w:rPr>
        <w:t xml:space="preserve">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كما تحتفظ المؤسسة بحق تقسيم المهمة </w:t>
      </w:r>
      <w:r w:rsidRPr="00BF50EE">
        <w:rPr>
          <w:rFonts w:eastAsia="Times New Roman" w:cstheme="minorHAnsi"/>
          <w:color w:val="000000"/>
          <w:sz w:val="24"/>
          <w:szCs w:val="24"/>
          <w:rtl/>
          <w:lang/>
        </w:rPr>
        <w:lastRenderedPageBreak/>
        <w:t xml:space="preserve">الاستشارية بين أكثر من استشاري </w:t>
      </w:r>
      <w:r w:rsidR="00FD1E7C" w:rsidRPr="00BF50EE">
        <w:rPr>
          <w:rFonts w:eastAsia="Times New Roman" w:cstheme="minorHAnsi" w:hint="cs"/>
          <w:color w:val="000000"/>
          <w:sz w:val="24"/>
          <w:szCs w:val="24"/>
          <w:rtl/>
          <w:lang/>
        </w:rPr>
        <w:t>إذا</w:t>
      </w:r>
      <w:r w:rsidRPr="00BF50EE">
        <w:rPr>
          <w:rFonts w:eastAsia="Times New Roman" w:cstheme="minorHAnsi"/>
          <w:color w:val="000000"/>
          <w:sz w:val="24"/>
          <w:szCs w:val="24"/>
          <w:rtl/>
          <w:lang/>
        </w:rPr>
        <w:t xml:space="preserve"> كانت هناك عدة أفكار ملائمة للعرض المطلوب من استشاريين مختلفين</w:t>
      </w:r>
      <w:r w:rsidR="00074734">
        <w:rPr>
          <w:rFonts w:eastAsia="Times New Roman" w:cstheme="minorHAnsi"/>
          <w:color w:val="000000"/>
          <w:sz w:val="24"/>
          <w:szCs w:val="24"/>
        </w:rPr>
        <w:t>.</w:t>
      </w:r>
      <w:bookmarkStart w:id="0" w:name="_GoBack"/>
      <w:bookmarkEnd w:id="0"/>
    </w:p>
    <w:p w14:paraId="40C722F6" w14:textId="77777777" w:rsidR="009925A7" w:rsidRPr="009811C4" w:rsidRDefault="009925A7" w:rsidP="00AA3013">
      <w:pPr>
        <w:ind w:right="-720"/>
        <w:rPr>
          <w:rFonts w:cstheme="minorHAnsi"/>
          <w:color w:val="FF0000"/>
          <w:sz w:val="24"/>
          <w:szCs w:val="24"/>
        </w:rPr>
      </w:pPr>
    </w:p>
    <w:sectPr w:rsidR="009925A7" w:rsidRPr="009811C4" w:rsidSect="005E3C88">
      <w:headerReference w:type="default" r:id="rId10"/>
      <w:pgSz w:w="12240" w:h="15840"/>
      <w:pgMar w:top="63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76E34" w14:textId="77777777" w:rsidR="005E3C88" w:rsidRDefault="005E3C88" w:rsidP="009925A7">
      <w:pPr>
        <w:spacing w:after="0" w:line="240" w:lineRule="auto"/>
      </w:pPr>
      <w:r>
        <w:separator/>
      </w:r>
    </w:p>
  </w:endnote>
  <w:endnote w:type="continuationSeparator" w:id="0">
    <w:p w14:paraId="2F5D0EFB" w14:textId="77777777" w:rsidR="005E3C88" w:rsidRDefault="005E3C88" w:rsidP="0099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53B43" w14:textId="77777777" w:rsidR="005E3C88" w:rsidRDefault="005E3C88" w:rsidP="009925A7">
      <w:pPr>
        <w:spacing w:after="0" w:line="240" w:lineRule="auto"/>
      </w:pPr>
      <w:r>
        <w:separator/>
      </w:r>
    </w:p>
  </w:footnote>
  <w:footnote w:type="continuationSeparator" w:id="0">
    <w:p w14:paraId="4BC1E4D0" w14:textId="77777777" w:rsidR="005E3C88" w:rsidRDefault="005E3C88" w:rsidP="0099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4DBAC" w14:textId="29E1B8E0" w:rsidR="009925A7" w:rsidRDefault="009925A7" w:rsidP="009925A7">
    <w:pPr>
      <w:pStyle w:val="Header"/>
      <w:ind w:left="-720"/>
    </w:pPr>
    <w:r>
      <w:rPr>
        <w:noProof/>
      </w:rPr>
      <w:drawing>
        <wp:inline distT="0" distB="0" distL="0" distR="0" wp14:anchorId="40864B11" wp14:editId="53060B06">
          <wp:extent cx="951230" cy="5245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3F76"/>
    <w:multiLevelType w:val="hybridMultilevel"/>
    <w:tmpl w:val="CC56B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27B38"/>
    <w:multiLevelType w:val="hybridMultilevel"/>
    <w:tmpl w:val="DCC6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85F5E"/>
    <w:multiLevelType w:val="hybridMultilevel"/>
    <w:tmpl w:val="D3F2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8024A"/>
    <w:multiLevelType w:val="multilevel"/>
    <w:tmpl w:val="161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E7DC8"/>
    <w:multiLevelType w:val="multilevel"/>
    <w:tmpl w:val="88A6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D5CB6"/>
    <w:multiLevelType w:val="multilevel"/>
    <w:tmpl w:val="1266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627C4"/>
    <w:multiLevelType w:val="hybridMultilevel"/>
    <w:tmpl w:val="7B24B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32C4"/>
    <w:multiLevelType w:val="hybridMultilevel"/>
    <w:tmpl w:val="CE005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75DF0"/>
    <w:multiLevelType w:val="hybridMultilevel"/>
    <w:tmpl w:val="16D2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15EFA"/>
    <w:multiLevelType w:val="hybridMultilevel"/>
    <w:tmpl w:val="C2002280"/>
    <w:lvl w:ilvl="0" w:tplc="60A2BFFC">
      <w:start w:val="1"/>
      <w:numFmt w:val="decimal"/>
      <w:lvlText w:val="%1."/>
      <w:lvlJc w:val="left"/>
      <w:pPr>
        <w:ind w:left="-360" w:hanging="360"/>
      </w:pPr>
      <w:rPr>
        <w:rFonts w:hint="default"/>
        <w:b/>
        <w:color w:val="ED7D31" w:themeColor="accent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8074ABD"/>
    <w:multiLevelType w:val="multilevel"/>
    <w:tmpl w:val="EC1E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F3DE1"/>
    <w:multiLevelType w:val="hybridMultilevel"/>
    <w:tmpl w:val="02E4272A"/>
    <w:lvl w:ilvl="0" w:tplc="0C86E7F4">
      <w:start w:val="7"/>
      <w:numFmt w:val="bullet"/>
      <w:lvlText w:val="-"/>
      <w:lvlJc w:val="left"/>
      <w:pPr>
        <w:ind w:left="100" w:hanging="4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B784904"/>
    <w:multiLevelType w:val="multilevel"/>
    <w:tmpl w:val="E90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E3EFD"/>
    <w:multiLevelType w:val="hybridMultilevel"/>
    <w:tmpl w:val="E8F81816"/>
    <w:lvl w:ilvl="0" w:tplc="80FA6C22">
      <w:start w:val="1"/>
      <w:numFmt w:val="decimal"/>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EDC7913"/>
    <w:multiLevelType w:val="hybridMultilevel"/>
    <w:tmpl w:val="83B64EDC"/>
    <w:lvl w:ilvl="0" w:tplc="F69693B2">
      <w:start w:val="1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30810E28"/>
    <w:multiLevelType w:val="multilevel"/>
    <w:tmpl w:val="93F2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E25E7"/>
    <w:multiLevelType w:val="hybridMultilevel"/>
    <w:tmpl w:val="2042E6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D7073D"/>
    <w:multiLevelType w:val="hybridMultilevel"/>
    <w:tmpl w:val="A3C67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805A69"/>
    <w:multiLevelType w:val="hybridMultilevel"/>
    <w:tmpl w:val="6F9A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624B2"/>
    <w:multiLevelType w:val="hybridMultilevel"/>
    <w:tmpl w:val="D0EC8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EF6EE6"/>
    <w:multiLevelType w:val="hybridMultilevel"/>
    <w:tmpl w:val="7E8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40BC6"/>
    <w:multiLevelType w:val="multilevel"/>
    <w:tmpl w:val="C5AC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73053"/>
    <w:multiLevelType w:val="multilevel"/>
    <w:tmpl w:val="4774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A33DE3"/>
    <w:multiLevelType w:val="hybridMultilevel"/>
    <w:tmpl w:val="E288213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6FE4762"/>
    <w:multiLevelType w:val="multilevel"/>
    <w:tmpl w:val="7AD6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A9486F"/>
    <w:multiLevelType w:val="hybridMultilevel"/>
    <w:tmpl w:val="C33416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6" w15:restartNumberingAfterBreak="0">
    <w:nsid w:val="4F4B45D5"/>
    <w:multiLevelType w:val="multilevel"/>
    <w:tmpl w:val="9ED0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85895"/>
    <w:multiLevelType w:val="hybridMultilevel"/>
    <w:tmpl w:val="C0843DAE"/>
    <w:lvl w:ilvl="0" w:tplc="01C672F6">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44D2E"/>
    <w:multiLevelType w:val="hybridMultilevel"/>
    <w:tmpl w:val="E12CFB1E"/>
    <w:lvl w:ilvl="0" w:tplc="04090001">
      <w:start w:val="1"/>
      <w:numFmt w:val="bullet"/>
      <w:lvlText w:val=""/>
      <w:lvlJc w:val="left"/>
      <w:pPr>
        <w:ind w:left="360" w:hanging="360"/>
      </w:pPr>
      <w:rPr>
        <w:rFonts w:ascii="Symbol" w:hAnsi="Symbol" w:hint="default"/>
      </w:rPr>
    </w:lvl>
    <w:lvl w:ilvl="1" w:tplc="548AB972">
      <w:start w:val="7"/>
      <w:numFmt w:val="bullet"/>
      <w:lvlText w:val="-"/>
      <w:lvlJc w:val="left"/>
      <w:pPr>
        <w:ind w:left="1180" w:hanging="4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DA7723"/>
    <w:multiLevelType w:val="hybridMultilevel"/>
    <w:tmpl w:val="A4EEAAF0"/>
    <w:lvl w:ilvl="0" w:tplc="FA86806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61D87"/>
    <w:multiLevelType w:val="hybridMultilevel"/>
    <w:tmpl w:val="1752F3DC"/>
    <w:lvl w:ilvl="0" w:tplc="5636EC20">
      <w:start w:val="7"/>
      <w:numFmt w:val="bullet"/>
      <w:lvlText w:val="-"/>
      <w:lvlJc w:val="left"/>
      <w:pPr>
        <w:ind w:left="140" w:hanging="5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C6DCF"/>
    <w:multiLevelType w:val="hybridMultilevel"/>
    <w:tmpl w:val="E8441414"/>
    <w:lvl w:ilvl="0" w:tplc="8848CE9C">
      <w:start w:val="1"/>
      <w:numFmt w:val="decimal"/>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75CB41B7"/>
    <w:multiLevelType w:val="multilevel"/>
    <w:tmpl w:val="8614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AB4D75"/>
    <w:multiLevelType w:val="hybridMultilevel"/>
    <w:tmpl w:val="41B63E8C"/>
    <w:lvl w:ilvl="0" w:tplc="5636EC20">
      <w:start w:val="7"/>
      <w:numFmt w:val="bullet"/>
      <w:lvlText w:val="-"/>
      <w:lvlJc w:val="left"/>
      <w:pPr>
        <w:ind w:left="140" w:hanging="50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7C257973"/>
    <w:multiLevelType w:val="multilevel"/>
    <w:tmpl w:val="02CE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6508A9"/>
    <w:multiLevelType w:val="multilevel"/>
    <w:tmpl w:val="E1E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23"/>
  </w:num>
  <w:num w:numId="4">
    <w:abstractNumId w:val="9"/>
  </w:num>
  <w:num w:numId="5">
    <w:abstractNumId w:val="26"/>
  </w:num>
  <w:num w:numId="6">
    <w:abstractNumId w:val="24"/>
  </w:num>
  <w:num w:numId="7">
    <w:abstractNumId w:val="35"/>
  </w:num>
  <w:num w:numId="8">
    <w:abstractNumId w:val="22"/>
  </w:num>
  <w:num w:numId="9">
    <w:abstractNumId w:val="4"/>
  </w:num>
  <w:num w:numId="10">
    <w:abstractNumId w:val="21"/>
  </w:num>
  <w:num w:numId="11">
    <w:abstractNumId w:val="34"/>
  </w:num>
  <w:num w:numId="12">
    <w:abstractNumId w:val="32"/>
  </w:num>
  <w:num w:numId="13">
    <w:abstractNumId w:val="5"/>
  </w:num>
  <w:num w:numId="14">
    <w:abstractNumId w:val="10"/>
  </w:num>
  <w:num w:numId="15">
    <w:abstractNumId w:val="15"/>
  </w:num>
  <w:num w:numId="16">
    <w:abstractNumId w:val="3"/>
  </w:num>
  <w:num w:numId="17">
    <w:abstractNumId w:val="12"/>
  </w:num>
  <w:num w:numId="18">
    <w:abstractNumId w:val="29"/>
  </w:num>
  <w:num w:numId="19">
    <w:abstractNumId w:val="2"/>
  </w:num>
  <w:num w:numId="20">
    <w:abstractNumId w:val="0"/>
  </w:num>
  <w:num w:numId="21">
    <w:abstractNumId w:val="11"/>
  </w:num>
  <w:num w:numId="22">
    <w:abstractNumId w:val="25"/>
  </w:num>
  <w:num w:numId="23">
    <w:abstractNumId w:val="28"/>
  </w:num>
  <w:num w:numId="24">
    <w:abstractNumId w:val="6"/>
  </w:num>
  <w:num w:numId="25">
    <w:abstractNumId w:val="18"/>
  </w:num>
  <w:num w:numId="26">
    <w:abstractNumId w:val="1"/>
  </w:num>
  <w:num w:numId="27">
    <w:abstractNumId w:val="8"/>
  </w:num>
  <w:num w:numId="28">
    <w:abstractNumId w:val="33"/>
  </w:num>
  <w:num w:numId="29">
    <w:abstractNumId w:val="30"/>
  </w:num>
  <w:num w:numId="30">
    <w:abstractNumId w:val="20"/>
  </w:num>
  <w:num w:numId="31">
    <w:abstractNumId w:val="27"/>
  </w:num>
  <w:num w:numId="32">
    <w:abstractNumId w:val="16"/>
  </w:num>
  <w:num w:numId="33">
    <w:abstractNumId w:val="19"/>
  </w:num>
  <w:num w:numId="34">
    <w:abstractNumId w:val="13"/>
  </w:num>
  <w:num w:numId="35">
    <w:abstractNumId w:val="1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4C"/>
    <w:rsid w:val="00005D6D"/>
    <w:rsid w:val="000164DD"/>
    <w:rsid w:val="00035680"/>
    <w:rsid w:val="00036AE4"/>
    <w:rsid w:val="00044E69"/>
    <w:rsid w:val="00074734"/>
    <w:rsid w:val="00082137"/>
    <w:rsid w:val="00086F57"/>
    <w:rsid w:val="000B2C48"/>
    <w:rsid w:val="000C09FE"/>
    <w:rsid w:val="000D2105"/>
    <w:rsid w:val="000E5536"/>
    <w:rsid w:val="000F19BC"/>
    <w:rsid w:val="00132EEF"/>
    <w:rsid w:val="0015701C"/>
    <w:rsid w:val="00187711"/>
    <w:rsid w:val="001A134D"/>
    <w:rsid w:val="001E05FE"/>
    <w:rsid w:val="00215AF2"/>
    <w:rsid w:val="0022253B"/>
    <w:rsid w:val="00250579"/>
    <w:rsid w:val="0028220C"/>
    <w:rsid w:val="00283D00"/>
    <w:rsid w:val="0029554E"/>
    <w:rsid w:val="002A44B1"/>
    <w:rsid w:val="002B02A0"/>
    <w:rsid w:val="003211C0"/>
    <w:rsid w:val="00342D91"/>
    <w:rsid w:val="00365C40"/>
    <w:rsid w:val="0037661C"/>
    <w:rsid w:val="003F4CF9"/>
    <w:rsid w:val="003F77AF"/>
    <w:rsid w:val="0041163C"/>
    <w:rsid w:val="004136C6"/>
    <w:rsid w:val="00451E49"/>
    <w:rsid w:val="0046677F"/>
    <w:rsid w:val="00483D28"/>
    <w:rsid w:val="004D4160"/>
    <w:rsid w:val="004F4BED"/>
    <w:rsid w:val="004F5F42"/>
    <w:rsid w:val="005121B0"/>
    <w:rsid w:val="00544C77"/>
    <w:rsid w:val="005735D1"/>
    <w:rsid w:val="00582495"/>
    <w:rsid w:val="005B42DF"/>
    <w:rsid w:val="005E3C88"/>
    <w:rsid w:val="005F05F4"/>
    <w:rsid w:val="00605A5F"/>
    <w:rsid w:val="00612EF8"/>
    <w:rsid w:val="006135B4"/>
    <w:rsid w:val="006300E7"/>
    <w:rsid w:val="006407D2"/>
    <w:rsid w:val="0066762E"/>
    <w:rsid w:val="007008B2"/>
    <w:rsid w:val="00730BF8"/>
    <w:rsid w:val="00752389"/>
    <w:rsid w:val="007A56BF"/>
    <w:rsid w:val="007C4077"/>
    <w:rsid w:val="007C5605"/>
    <w:rsid w:val="007E0B4C"/>
    <w:rsid w:val="007E1DF3"/>
    <w:rsid w:val="00800D73"/>
    <w:rsid w:val="0080170D"/>
    <w:rsid w:val="00802ABF"/>
    <w:rsid w:val="008361E0"/>
    <w:rsid w:val="008B4A5C"/>
    <w:rsid w:val="008C18B4"/>
    <w:rsid w:val="008E52B0"/>
    <w:rsid w:val="00900C7E"/>
    <w:rsid w:val="009466A5"/>
    <w:rsid w:val="0097291F"/>
    <w:rsid w:val="009811C4"/>
    <w:rsid w:val="009925A7"/>
    <w:rsid w:val="00994DC5"/>
    <w:rsid w:val="009C20B5"/>
    <w:rsid w:val="009E437B"/>
    <w:rsid w:val="00A17F6A"/>
    <w:rsid w:val="00A24BCC"/>
    <w:rsid w:val="00AA3013"/>
    <w:rsid w:val="00AA3313"/>
    <w:rsid w:val="00AB2FB1"/>
    <w:rsid w:val="00AD43E2"/>
    <w:rsid w:val="00AE35BF"/>
    <w:rsid w:val="00AE41A0"/>
    <w:rsid w:val="00AE4E60"/>
    <w:rsid w:val="00B1631A"/>
    <w:rsid w:val="00B262A5"/>
    <w:rsid w:val="00B26EE5"/>
    <w:rsid w:val="00B86E4B"/>
    <w:rsid w:val="00B8796C"/>
    <w:rsid w:val="00BA3CC4"/>
    <w:rsid w:val="00BF50EE"/>
    <w:rsid w:val="00C0219E"/>
    <w:rsid w:val="00C31B33"/>
    <w:rsid w:val="00C36B23"/>
    <w:rsid w:val="00C401E2"/>
    <w:rsid w:val="00C46DEF"/>
    <w:rsid w:val="00D25444"/>
    <w:rsid w:val="00D52504"/>
    <w:rsid w:val="00DA5E1A"/>
    <w:rsid w:val="00DC5A3C"/>
    <w:rsid w:val="00DE6D3B"/>
    <w:rsid w:val="00E61538"/>
    <w:rsid w:val="00EA6449"/>
    <w:rsid w:val="00EC4039"/>
    <w:rsid w:val="00F031C2"/>
    <w:rsid w:val="00F053F4"/>
    <w:rsid w:val="00F73194"/>
    <w:rsid w:val="00FC5119"/>
    <w:rsid w:val="00FD1E7C"/>
    <w:rsid w:val="00FE1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9D5D8"/>
  <w15:chartTrackingRefBased/>
  <w15:docId w15:val="{45F05FE9-C09A-4943-A759-B3F87180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5A7"/>
  </w:style>
  <w:style w:type="paragraph" w:styleId="Footer">
    <w:name w:val="footer"/>
    <w:basedOn w:val="Normal"/>
    <w:link w:val="FooterChar"/>
    <w:uiPriority w:val="99"/>
    <w:unhideWhenUsed/>
    <w:rsid w:val="009925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5A7"/>
  </w:style>
  <w:style w:type="paragraph" w:styleId="ListParagraph">
    <w:name w:val="List Paragraph"/>
    <w:basedOn w:val="Normal"/>
    <w:uiPriority w:val="34"/>
    <w:qFormat/>
    <w:rsid w:val="00132EEF"/>
    <w:pPr>
      <w:ind w:left="720"/>
      <w:contextualSpacing/>
    </w:pPr>
  </w:style>
  <w:style w:type="character" w:styleId="CommentReference">
    <w:name w:val="annotation reference"/>
    <w:basedOn w:val="DefaultParagraphFont"/>
    <w:uiPriority w:val="99"/>
    <w:semiHidden/>
    <w:unhideWhenUsed/>
    <w:rsid w:val="00C46DEF"/>
    <w:rPr>
      <w:sz w:val="16"/>
      <w:szCs w:val="16"/>
    </w:rPr>
  </w:style>
  <w:style w:type="paragraph" w:styleId="CommentText">
    <w:name w:val="annotation text"/>
    <w:basedOn w:val="Normal"/>
    <w:link w:val="CommentTextChar"/>
    <w:uiPriority w:val="99"/>
    <w:semiHidden/>
    <w:unhideWhenUsed/>
    <w:rsid w:val="00C46DEF"/>
    <w:pPr>
      <w:spacing w:line="240" w:lineRule="auto"/>
    </w:pPr>
    <w:rPr>
      <w:sz w:val="20"/>
      <w:szCs w:val="20"/>
    </w:rPr>
  </w:style>
  <w:style w:type="character" w:customStyle="1" w:styleId="CommentTextChar">
    <w:name w:val="Comment Text Char"/>
    <w:basedOn w:val="DefaultParagraphFont"/>
    <w:link w:val="CommentText"/>
    <w:uiPriority w:val="99"/>
    <w:semiHidden/>
    <w:rsid w:val="00C46DEF"/>
    <w:rPr>
      <w:sz w:val="20"/>
      <w:szCs w:val="20"/>
    </w:rPr>
  </w:style>
  <w:style w:type="paragraph" w:styleId="CommentSubject">
    <w:name w:val="annotation subject"/>
    <w:basedOn w:val="CommentText"/>
    <w:next w:val="CommentText"/>
    <w:link w:val="CommentSubjectChar"/>
    <w:uiPriority w:val="99"/>
    <w:semiHidden/>
    <w:unhideWhenUsed/>
    <w:rsid w:val="00C46DEF"/>
    <w:rPr>
      <w:b/>
      <w:bCs/>
    </w:rPr>
  </w:style>
  <w:style w:type="character" w:customStyle="1" w:styleId="CommentSubjectChar">
    <w:name w:val="Comment Subject Char"/>
    <w:basedOn w:val="CommentTextChar"/>
    <w:link w:val="CommentSubject"/>
    <w:uiPriority w:val="99"/>
    <w:semiHidden/>
    <w:rsid w:val="00C46DEF"/>
    <w:rPr>
      <w:b/>
      <w:bCs/>
      <w:sz w:val="20"/>
      <w:szCs w:val="20"/>
    </w:rPr>
  </w:style>
  <w:style w:type="paragraph" w:styleId="Revision">
    <w:name w:val="Revision"/>
    <w:hidden/>
    <w:uiPriority w:val="99"/>
    <w:semiHidden/>
    <w:rsid w:val="00C0219E"/>
    <w:pPr>
      <w:spacing w:after="0" w:line="240" w:lineRule="auto"/>
    </w:pPr>
  </w:style>
  <w:style w:type="paragraph" w:styleId="NormalWeb">
    <w:name w:val="Normal (Web)"/>
    <w:basedOn w:val="Normal"/>
    <w:uiPriority w:val="99"/>
    <w:semiHidden/>
    <w:unhideWhenUsed/>
    <w:rsid w:val="00BF50EE"/>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DefaultParagraphFont"/>
    <w:uiPriority w:val="99"/>
    <w:unhideWhenUsed/>
    <w:rsid w:val="00AE41A0"/>
    <w:rPr>
      <w:color w:val="0563C1" w:themeColor="hyperlink"/>
      <w:u w:val="single"/>
    </w:rPr>
  </w:style>
  <w:style w:type="character" w:customStyle="1" w:styleId="UnresolvedMention">
    <w:name w:val="Unresolved Mention"/>
    <w:basedOn w:val="DefaultParagraphFont"/>
    <w:uiPriority w:val="99"/>
    <w:semiHidden/>
    <w:unhideWhenUsed/>
    <w:rsid w:val="00AE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82892">
      <w:bodyDiv w:val="1"/>
      <w:marLeft w:val="0"/>
      <w:marRight w:val="0"/>
      <w:marTop w:val="0"/>
      <w:marBottom w:val="0"/>
      <w:divBdr>
        <w:top w:val="none" w:sz="0" w:space="0" w:color="auto"/>
        <w:left w:val="none" w:sz="0" w:space="0" w:color="auto"/>
        <w:bottom w:val="none" w:sz="0" w:space="0" w:color="auto"/>
        <w:right w:val="none" w:sz="0" w:space="0" w:color="auto"/>
      </w:divBdr>
    </w:div>
    <w:div w:id="11691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8922C3D1B7A42AEA8B96089437275" ma:contentTypeVersion="13" ma:contentTypeDescription="Create a new document." ma:contentTypeScope="" ma:versionID="4c5839b809c753baca98d6497a2f9e85">
  <xsd:schema xmlns:xsd="http://www.w3.org/2001/XMLSchema" xmlns:xs="http://www.w3.org/2001/XMLSchema" xmlns:p="http://schemas.microsoft.com/office/2006/metadata/properties" xmlns:ns3="f7cf71d6-db26-42c4-ad7b-c503f658d889" xmlns:ns4="5c37bbc9-0a93-4790-8825-ad5a3994e924" targetNamespace="http://schemas.microsoft.com/office/2006/metadata/properties" ma:root="true" ma:fieldsID="5bf34334ade3b727b12a0541eaa377fd" ns3:_="" ns4:_="">
    <xsd:import namespace="f7cf71d6-db26-42c4-ad7b-c503f658d889"/>
    <xsd:import namespace="5c37bbc9-0a93-4790-8825-ad5a3994e92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f71d6-db26-42c4-ad7b-c503f658d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7bbc9-0a93-4790-8825-ad5a3994e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cf71d6-db26-42c4-ad7b-c503f658d889" xsi:nil="true"/>
  </documentManagement>
</p:properties>
</file>

<file path=customXml/itemProps1.xml><?xml version="1.0" encoding="utf-8"?>
<ds:datastoreItem xmlns:ds="http://schemas.openxmlformats.org/officeDocument/2006/customXml" ds:itemID="{8D35F69F-B15F-48C4-80F3-32FAD5701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f71d6-db26-42c4-ad7b-c503f658d889"/>
    <ds:schemaRef ds:uri="5c37bbc9-0a93-4790-8825-ad5a3994e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B7103-1D49-41F4-9B8C-4140A70FF471}">
  <ds:schemaRefs>
    <ds:schemaRef ds:uri="http://schemas.microsoft.com/sharepoint/v3/contenttype/forms"/>
  </ds:schemaRefs>
</ds:datastoreItem>
</file>

<file path=customXml/itemProps3.xml><?xml version="1.0" encoding="utf-8"?>
<ds:datastoreItem xmlns:ds="http://schemas.openxmlformats.org/officeDocument/2006/customXml" ds:itemID="{52AD5B5B-775B-413C-909A-856D49DC81F9}">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5c37bbc9-0a93-4790-8825-ad5a3994e924"/>
    <ds:schemaRef ds:uri="http://schemas.microsoft.com/office/infopath/2007/PartnerControls"/>
    <ds:schemaRef ds:uri="http://schemas.openxmlformats.org/package/2006/metadata/core-properties"/>
    <ds:schemaRef ds:uri="f7cf71d6-db26-42c4-ad7b-c503f658d88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1321</Words>
  <Characters>7534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nadaelmwafi@outlook.com</dc:creator>
  <cp:keywords/>
  <dc:description/>
  <cp:lastModifiedBy>Nermin Kadry</cp:lastModifiedBy>
  <cp:revision>2</cp:revision>
  <dcterms:created xsi:type="dcterms:W3CDTF">2024-03-24T10:20:00Z</dcterms:created>
  <dcterms:modified xsi:type="dcterms:W3CDTF">2024-03-24T10:20:00Z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0x0101001928922C3D1B7A42AEA8B96089437275</vt:lpwstr>
  </property>
</Properties>
</file>